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8AEF7" w14:textId="03ECA5A2" w:rsidR="00CA6097" w:rsidRPr="003716CD" w:rsidRDefault="00703453" w:rsidP="00CA6097">
      <w:pPr>
        <w:rPr>
          <w:rFonts w:ascii="Arial Rounded MT Bold" w:hAnsi="Arial Rounded MT Bold" w:cs="Arial"/>
          <w:b/>
          <w:bCs/>
          <w:sz w:val="36"/>
          <w:szCs w:val="36"/>
          <w:lang w:val="en-GB"/>
        </w:rPr>
      </w:pPr>
      <w:r w:rsidRPr="002D5A61">
        <w:rPr>
          <w:rFonts w:ascii="Arial Rounded MT Bold" w:hAnsi="Arial Rounded MT Bold" w:cs="Arial"/>
          <w:b/>
          <w:bCs/>
          <w:sz w:val="36"/>
          <w:szCs w:val="36"/>
          <w:lang w:val="en-GB"/>
        </w:rPr>
        <w:t xml:space="preserve"> </w:t>
      </w:r>
      <w:proofErr w:type="spellStart"/>
      <w:r w:rsidR="00555EBC">
        <w:rPr>
          <w:rFonts w:ascii="Arial Rounded MT Bold" w:hAnsi="Arial Rounded MT Bold" w:cs="Arial"/>
          <w:b/>
          <w:bCs/>
          <w:sz w:val="36"/>
          <w:szCs w:val="36"/>
          <w:lang w:val="en-GB"/>
        </w:rPr>
        <w:t>Ficha</w:t>
      </w:r>
      <w:proofErr w:type="spellEnd"/>
      <w:r w:rsidR="00555EBC">
        <w:rPr>
          <w:rFonts w:ascii="Arial Rounded MT Bold" w:hAnsi="Arial Rounded MT Bold" w:cs="Arial"/>
          <w:b/>
          <w:bCs/>
          <w:sz w:val="36"/>
          <w:szCs w:val="36"/>
          <w:lang w:val="en-GB"/>
        </w:rPr>
        <w:t xml:space="preserve"> </w:t>
      </w:r>
      <w:proofErr w:type="spellStart"/>
      <w:r w:rsidR="00555EBC">
        <w:rPr>
          <w:rFonts w:ascii="Arial Rounded MT Bold" w:hAnsi="Arial Rounded MT Bold" w:cs="Arial"/>
          <w:b/>
          <w:bCs/>
          <w:sz w:val="36"/>
          <w:szCs w:val="36"/>
          <w:lang w:val="en-GB"/>
        </w:rPr>
        <w:t>Formativa</w:t>
      </w:r>
      <w:proofErr w:type="spellEnd"/>
    </w:p>
    <w:p w14:paraId="2818AEF8" w14:textId="77777777" w:rsidR="00CA6097" w:rsidRPr="00ED480C" w:rsidRDefault="00CA6097" w:rsidP="00CA6097">
      <w:pPr>
        <w:pStyle w:val="Ttulo1"/>
        <w:rPr>
          <w:rFonts w:ascii="Arial Rounded MT Bold" w:hAnsi="Arial Rounded MT Bold" w:cs="Arial"/>
          <w:sz w:val="22"/>
        </w:rPr>
      </w:pPr>
    </w:p>
    <w:tbl>
      <w:tblPr>
        <w:tblW w:w="106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7253"/>
      </w:tblGrid>
      <w:tr w:rsidR="003424BD" w:rsidRPr="000C7C82" w14:paraId="2818AEFE" w14:textId="77777777" w:rsidTr="003424BD">
        <w:trPr>
          <w:trHeight w:hRule="exact" w:val="659"/>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EF9" w14:textId="71C34403" w:rsidR="00CA6097" w:rsidRDefault="00CA6097" w:rsidP="00ED1BF0">
            <w:pPr>
              <w:rPr>
                <w:rFonts w:ascii="Arial Rounded MT Bold" w:hAnsi="Arial Rounded MT Bold" w:cs="Arial"/>
                <w:b/>
                <w:color w:val="FFFFFF"/>
                <w:lang w:val="en-GB"/>
              </w:rPr>
            </w:pPr>
            <w:proofErr w:type="spellStart"/>
            <w:r w:rsidRPr="00776EFE">
              <w:rPr>
                <w:rFonts w:ascii="Arial Rounded MT Bold" w:hAnsi="Arial Rounded MT Bold" w:cs="Arial"/>
                <w:b/>
                <w:color w:val="FFFFFF"/>
                <w:lang w:val="en-GB"/>
              </w:rPr>
              <w:t>T</w:t>
            </w:r>
            <w:r w:rsidR="00555EBC">
              <w:rPr>
                <w:rFonts w:ascii="Arial Rounded MT Bold" w:hAnsi="Arial Rounded MT Bold" w:cs="Arial"/>
                <w:b/>
                <w:color w:val="FFFFFF"/>
                <w:lang w:val="en-GB"/>
              </w:rPr>
              <w:t>ítulo</w:t>
            </w:r>
            <w:proofErr w:type="spellEnd"/>
          </w:p>
          <w:p w14:paraId="2818AEFA" w14:textId="77777777" w:rsidR="00E34E76" w:rsidRDefault="00E34E76" w:rsidP="00ED1BF0">
            <w:pPr>
              <w:rPr>
                <w:rFonts w:ascii="Arial Rounded MT Bold" w:hAnsi="Arial Rounded MT Bold" w:cs="Arial"/>
                <w:b/>
                <w:color w:val="FFFFFF"/>
                <w:lang w:val="en-GB"/>
              </w:rPr>
            </w:pPr>
          </w:p>
          <w:p w14:paraId="2818AEFB" w14:textId="77777777" w:rsidR="00E34E76" w:rsidRDefault="00E34E76" w:rsidP="00ED1BF0">
            <w:pPr>
              <w:rPr>
                <w:rFonts w:ascii="Arial Rounded MT Bold" w:hAnsi="Arial Rounded MT Bold" w:cs="Arial"/>
                <w:b/>
                <w:color w:val="FFFFFF"/>
                <w:lang w:val="en-GB"/>
              </w:rPr>
            </w:pPr>
          </w:p>
          <w:p w14:paraId="2818AEFC" w14:textId="77777777" w:rsidR="00E34E76" w:rsidRPr="00776EFE" w:rsidRDefault="00E34E76" w:rsidP="00ED1BF0">
            <w:pPr>
              <w:rPr>
                <w:rFonts w:ascii="Arial Rounded MT Bold" w:hAnsi="Arial Rounded MT Bold" w:cs="Arial"/>
                <w:b/>
                <w:color w:val="FFFFFF"/>
                <w:lang w:val="en-GB"/>
              </w:rPr>
            </w:pP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EFD" w14:textId="6E6B077B" w:rsidR="00E34E76" w:rsidRPr="00555EBC" w:rsidRDefault="00555EBC" w:rsidP="00ED1BF0">
            <w:pPr>
              <w:rPr>
                <w:rFonts w:ascii="Arial Rounded MT Bold" w:hAnsi="Arial Rounded MT Bold" w:cs="Arial"/>
                <w:lang w:val="es-ES"/>
              </w:rPr>
            </w:pPr>
            <w:bookmarkStart w:id="0" w:name="_Hlk52620221"/>
            <w:r w:rsidRPr="00555EBC">
              <w:rPr>
                <w:rFonts w:ascii="Arial Rounded MT Bold" w:hAnsi="Arial Rounded MT Bold" w:cs="Arial"/>
                <w:b/>
                <w:bCs/>
                <w:lang w:val="es-ES"/>
              </w:rPr>
              <w:t>La economía cultural</w:t>
            </w:r>
            <w:r w:rsidR="00E21332" w:rsidRPr="00555EBC">
              <w:rPr>
                <w:rFonts w:ascii="Arial Rounded MT Bold" w:hAnsi="Arial Rounded MT Bold" w:cs="Arial"/>
                <w:b/>
                <w:bCs/>
                <w:lang w:val="es-ES"/>
              </w:rPr>
              <w:t>:</w:t>
            </w:r>
            <w:r w:rsidRPr="00555EBC">
              <w:rPr>
                <w:rFonts w:ascii="Arial Rounded MT Bold" w:hAnsi="Arial Rounded MT Bold" w:cs="Arial"/>
                <w:b/>
                <w:bCs/>
                <w:lang w:val="es-ES"/>
              </w:rPr>
              <w:t xml:space="preserve"> Cómo </w:t>
            </w:r>
            <w:r w:rsidR="00CA1FB0">
              <w:rPr>
                <w:rFonts w:ascii="Arial Rounded MT Bold" w:hAnsi="Arial Rounded MT Bold" w:cs="Arial"/>
                <w:b/>
                <w:bCs/>
                <w:lang w:val="es-ES"/>
              </w:rPr>
              <w:t>mejorar</w:t>
            </w:r>
            <w:r w:rsidRPr="00555EBC">
              <w:rPr>
                <w:rFonts w:ascii="Arial Rounded MT Bold" w:hAnsi="Arial Rounded MT Bold" w:cs="Arial"/>
                <w:b/>
                <w:bCs/>
                <w:lang w:val="es-ES"/>
              </w:rPr>
              <w:t xml:space="preserve"> el patrimonio</w:t>
            </w:r>
            <w:r>
              <w:rPr>
                <w:rFonts w:ascii="Arial Rounded MT Bold" w:hAnsi="Arial Rounded MT Bold" w:cs="Arial"/>
                <w:b/>
                <w:bCs/>
                <w:lang w:val="es-ES"/>
              </w:rPr>
              <w:t xml:space="preserve"> cultural en una </w:t>
            </w:r>
            <w:r w:rsidR="00217A42">
              <w:rPr>
                <w:rFonts w:ascii="Arial Rounded MT Bold" w:hAnsi="Arial Rounded MT Bold" w:cs="Arial"/>
                <w:b/>
                <w:bCs/>
                <w:lang w:val="es-ES"/>
              </w:rPr>
              <w:t xml:space="preserve">nueva </w:t>
            </w:r>
            <w:r>
              <w:rPr>
                <w:rFonts w:ascii="Arial Rounded MT Bold" w:hAnsi="Arial Rounded MT Bold" w:cs="Arial"/>
                <w:b/>
                <w:bCs/>
                <w:lang w:val="es-ES"/>
              </w:rPr>
              <w:t>economía sostenible</w:t>
            </w:r>
            <w:bookmarkEnd w:id="0"/>
          </w:p>
        </w:tc>
      </w:tr>
      <w:tr w:rsidR="003424BD" w:rsidRPr="000C7C82" w14:paraId="2818AF01" w14:textId="77777777" w:rsidTr="003424BD">
        <w:trPr>
          <w:trHeight w:hRule="exact" w:val="69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EFF" w14:textId="1F73DBD5" w:rsidR="00CA6097" w:rsidRPr="00776EFE" w:rsidRDefault="00555EBC" w:rsidP="00ED1BF0">
            <w:pPr>
              <w:rPr>
                <w:rFonts w:ascii="Arial Rounded MT Bold" w:hAnsi="Arial Rounded MT Bold" w:cs="Arial"/>
                <w:b/>
                <w:color w:val="FFFFFF"/>
                <w:lang w:val="en-GB"/>
              </w:rPr>
            </w:pPr>
            <w:r>
              <w:rPr>
                <w:rFonts w:ascii="Arial Rounded MT Bold" w:hAnsi="Arial Rounded MT Bold" w:cs="Arial"/>
                <w:b/>
                <w:color w:val="FFFFFF"/>
                <w:lang w:val="en-GB"/>
              </w:rPr>
              <w:t>Palabras clave</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818AF00" w14:textId="481C40E9" w:rsidR="00CA6097" w:rsidRPr="00555EBC" w:rsidRDefault="00555EBC" w:rsidP="00E21332">
            <w:pPr>
              <w:rPr>
                <w:rFonts w:ascii="Arial Rounded MT Bold" w:hAnsi="Arial Rounded MT Bold" w:cs="Arial"/>
                <w:b/>
                <w:lang w:val="es-ES"/>
              </w:rPr>
            </w:pPr>
            <w:r w:rsidRPr="00555EBC">
              <w:rPr>
                <w:rFonts w:ascii="Arial Rounded MT Bold" w:hAnsi="Arial Rounded MT Bold" w:cs="Arial"/>
                <w:b/>
                <w:lang w:val="es-ES"/>
              </w:rPr>
              <w:t>Impacto económico</w:t>
            </w:r>
            <w:r w:rsidR="00E21332" w:rsidRPr="00555EBC">
              <w:rPr>
                <w:rFonts w:ascii="Arial Rounded MT Bold" w:hAnsi="Arial Rounded MT Bold" w:cs="Arial"/>
                <w:b/>
                <w:lang w:val="es-ES"/>
              </w:rPr>
              <w:t xml:space="preserve">, </w:t>
            </w:r>
            <w:r w:rsidRPr="00555EBC">
              <w:rPr>
                <w:rFonts w:ascii="Arial Rounded MT Bold" w:hAnsi="Arial Rounded MT Bold" w:cs="Arial"/>
                <w:b/>
                <w:lang w:val="es-ES"/>
              </w:rPr>
              <w:t>patrimo</w:t>
            </w:r>
            <w:r>
              <w:rPr>
                <w:rFonts w:ascii="Arial Rounded MT Bold" w:hAnsi="Arial Rounded MT Bold" w:cs="Arial"/>
                <w:b/>
                <w:lang w:val="es-ES"/>
              </w:rPr>
              <w:t>nio cultural</w:t>
            </w:r>
            <w:r w:rsidR="00E21332" w:rsidRPr="00555EBC">
              <w:rPr>
                <w:rFonts w:ascii="Arial Rounded MT Bold" w:hAnsi="Arial Rounded MT Bold" w:cs="Arial"/>
                <w:b/>
                <w:lang w:val="es-ES"/>
              </w:rPr>
              <w:t xml:space="preserve">, </w:t>
            </w:r>
            <w:r>
              <w:rPr>
                <w:rFonts w:ascii="Arial Rounded MT Bold" w:hAnsi="Arial Rounded MT Bold" w:cs="Arial"/>
                <w:b/>
                <w:lang w:val="es-ES"/>
              </w:rPr>
              <w:t xml:space="preserve">valoración </w:t>
            </w:r>
            <w:r w:rsidRPr="00555EBC">
              <w:rPr>
                <w:rFonts w:ascii="Arial Rounded MT Bold" w:hAnsi="Arial Rounded MT Bold" w:cs="Arial"/>
                <w:b/>
                <w:lang w:val="es-ES"/>
              </w:rPr>
              <w:t>económic</w:t>
            </w:r>
            <w:r>
              <w:rPr>
                <w:rFonts w:ascii="Arial Rounded MT Bold" w:hAnsi="Arial Rounded MT Bold" w:cs="Arial"/>
                <w:b/>
                <w:lang w:val="es-ES"/>
              </w:rPr>
              <w:t>a</w:t>
            </w:r>
            <w:r w:rsidR="00E21332" w:rsidRPr="00555EBC">
              <w:rPr>
                <w:rFonts w:ascii="Arial Rounded MT Bold" w:hAnsi="Arial Rounded MT Bold" w:cs="Arial"/>
                <w:b/>
                <w:lang w:val="es-ES"/>
              </w:rPr>
              <w:t xml:space="preserve">, </w:t>
            </w:r>
            <w:r>
              <w:rPr>
                <w:rFonts w:ascii="Arial Rounded MT Bold" w:hAnsi="Arial Rounded MT Bold" w:cs="Arial"/>
                <w:b/>
                <w:lang w:val="es-ES"/>
              </w:rPr>
              <w:t xml:space="preserve">turismo </w:t>
            </w:r>
            <w:r w:rsidR="00E21332" w:rsidRPr="00555EBC">
              <w:rPr>
                <w:rFonts w:ascii="Arial Rounded MT Bold" w:hAnsi="Arial Rounded MT Bold" w:cs="Arial"/>
                <w:b/>
                <w:lang w:val="es-ES"/>
              </w:rPr>
              <w:t xml:space="preserve">cultural, </w:t>
            </w:r>
            <w:r>
              <w:rPr>
                <w:rFonts w:ascii="Arial Rounded MT Bold" w:hAnsi="Arial Rounded MT Bold" w:cs="Arial"/>
                <w:b/>
                <w:lang w:val="es-ES"/>
              </w:rPr>
              <w:t xml:space="preserve">emprendimiento </w:t>
            </w:r>
            <w:r w:rsidR="00E21332" w:rsidRPr="00555EBC">
              <w:rPr>
                <w:rFonts w:ascii="Arial Rounded MT Bold" w:hAnsi="Arial Rounded MT Bold" w:cs="Arial"/>
                <w:b/>
                <w:lang w:val="es-ES"/>
              </w:rPr>
              <w:t xml:space="preserve">cultural </w:t>
            </w:r>
          </w:p>
        </w:tc>
      </w:tr>
      <w:tr w:rsidR="003424BD" w:rsidRPr="00ED480C" w14:paraId="2818AF04" w14:textId="77777777" w:rsidTr="003424BD">
        <w:trPr>
          <w:trHeight w:hRule="exact" w:val="4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2818AF02" w14:textId="014E5D05" w:rsidR="00CA6097" w:rsidRPr="00776EFE" w:rsidRDefault="00CA6097" w:rsidP="00ED1BF0">
            <w:pPr>
              <w:rPr>
                <w:rFonts w:ascii="Arial Rounded MT Bold" w:hAnsi="Arial Rounded MT Bold" w:cs="Arial"/>
                <w:b/>
                <w:color w:val="FFFFFF"/>
                <w:lang w:val="en-GB"/>
              </w:rPr>
            </w:pPr>
            <w:proofErr w:type="spellStart"/>
            <w:r w:rsidRPr="00776EFE">
              <w:rPr>
                <w:rFonts w:ascii="Arial Rounded MT Bold" w:hAnsi="Arial Rounded MT Bold" w:cs="Arial"/>
                <w:b/>
                <w:color w:val="FFFFFF"/>
                <w:lang w:val="en-GB"/>
              </w:rPr>
              <w:t>Pro</w:t>
            </w:r>
            <w:r w:rsidR="00555EBC">
              <w:rPr>
                <w:rFonts w:ascii="Arial Rounded MT Bold" w:hAnsi="Arial Rounded MT Bold" w:cs="Arial"/>
                <w:b/>
                <w:color w:val="FFFFFF"/>
                <w:lang w:val="en-GB"/>
              </w:rPr>
              <w:t>porcionado</w:t>
            </w:r>
            <w:proofErr w:type="spellEnd"/>
            <w:r w:rsidR="00555EBC">
              <w:rPr>
                <w:rFonts w:ascii="Arial Rounded MT Bold" w:hAnsi="Arial Rounded MT Bold" w:cs="Arial"/>
                <w:b/>
                <w:color w:val="FFFFFF"/>
                <w:lang w:val="en-GB"/>
              </w:rPr>
              <w:t xml:space="preserve"> por</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03" w14:textId="1D0706BF" w:rsidR="00CA6097" w:rsidRPr="00ED480C" w:rsidRDefault="00E21332" w:rsidP="00ED1BF0">
            <w:pPr>
              <w:rPr>
                <w:rFonts w:ascii="Arial Rounded MT Bold" w:hAnsi="Arial Rounded MT Bold" w:cs="Arial"/>
                <w:b/>
                <w:lang w:val="en-GB"/>
              </w:rPr>
            </w:pPr>
            <w:r>
              <w:rPr>
                <w:rFonts w:ascii="Arial Rounded MT Bold" w:hAnsi="Arial Rounded MT Bold" w:cs="Arial"/>
                <w:b/>
                <w:lang w:val="en-GB"/>
              </w:rPr>
              <w:t>Universi</w:t>
            </w:r>
            <w:r w:rsidR="00555EBC">
              <w:rPr>
                <w:rFonts w:ascii="Arial Rounded MT Bold" w:hAnsi="Arial Rounded MT Bold" w:cs="Arial"/>
                <w:b/>
                <w:lang w:val="en-GB"/>
              </w:rPr>
              <w:t>dad de</w:t>
            </w:r>
            <w:r>
              <w:rPr>
                <w:rFonts w:ascii="Arial Rounded MT Bold" w:hAnsi="Arial Rounded MT Bold" w:cs="Arial"/>
                <w:b/>
                <w:lang w:val="en-GB"/>
              </w:rPr>
              <w:t xml:space="preserve"> Oviedo</w:t>
            </w:r>
          </w:p>
        </w:tc>
      </w:tr>
      <w:tr w:rsidR="003424BD" w:rsidRPr="00ED480C" w14:paraId="2818AF07" w14:textId="77777777" w:rsidTr="003424BD">
        <w:trPr>
          <w:trHeight w:hRule="exact" w:val="5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05" w14:textId="5036F79E" w:rsidR="00CA6097" w:rsidRPr="00776EFE" w:rsidRDefault="00555EBC" w:rsidP="00ED1BF0">
            <w:pPr>
              <w:rPr>
                <w:rFonts w:ascii="Arial Rounded MT Bold" w:hAnsi="Arial Rounded MT Bold" w:cs="Arial"/>
                <w:b/>
                <w:color w:val="FFFFFF"/>
                <w:lang w:val="en-GB"/>
              </w:rPr>
            </w:pPr>
            <w:proofErr w:type="spellStart"/>
            <w:r>
              <w:rPr>
                <w:rFonts w:ascii="Arial Rounded MT Bold" w:hAnsi="Arial Rounded MT Bold" w:cs="Arial"/>
                <w:b/>
                <w:color w:val="FFFFFF"/>
                <w:lang w:val="en-GB"/>
              </w:rPr>
              <w:t>Idioma</w:t>
            </w:r>
            <w:proofErr w:type="spellEnd"/>
            <w:r>
              <w:rPr>
                <w:rFonts w:ascii="Arial Rounded MT Bold" w:hAnsi="Arial Rounded MT Bold" w:cs="Arial"/>
                <w:b/>
                <w:color w:val="FFFFFF"/>
                <w:lang w:val="en-GB"/>
              </w:rPr>
              <w:t xml:space="preserve"> </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06" w14:textId="16961D1D" w:rsidR="00CA6097" w:rsidRPr="00BD794B" w:rsidRDefault="003424BD" w:rsidP="00ED1BF0">
            <w:pPr>
              <w:rPr>
                <w:rFonts w:ascii="Arial Rounded MT Bold" w:hAnsi="Arial Rounded MT Bold" w:cs="Arial"/>
                <w:b/>
                <w:bCs/>
                <w:lang w:val="en-GB"/>
              </w:rPr>
            </w:pPr>
            <w:proofErr w:type="spellStart"/>
            <w:r w:rsidRPr="00BD794B">
              <w:rPr>
                <w:rFonts w:ascii="Arial Rounded MT Bold" w:hAnsi="Arial Rounded MT Bold" w:cs="Arial"/>
                <w:b/>
                <w:bCs/>
                <w:lang w:val="en-GB"/>
              </w:rPr>
              <w:t>E</w:t>
            </w:r>
            <w:r w:rsidR="00555EBC">
              <w:rPr>
                <w:rFonts w:ascii="Arial Rounded MT Bold" w:hAnsi="Arial Rounded MT Bold" w:cs="Arial"/>
                <w:b/>
                <w:bCs/>
                <w:lang w:val="en-GB"/>
              </w:rPr>
              <w:t>spañol</w:t>
            </w:r>
            <w:proofErr w:type="spellEnd"/>
          </w:p>
        </w:tc>
      </w:tr>
      <w:tr w:rsidR="003424BD" w:rsidRPr="00ED480C" w14:paraId="2818AF0D" w14:textId="77777777" w:rsidTr="003424BD">
        <w:trPr>
          <w:trHeight w:hRule="exact" w:val="53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08" w14:textId="5CFEE29B" w:rsidR="00CA6097" w:rsidRPr="00CA6097" w:rsidRDefault="00555EBC" w:rsidP="00ED1BF0">
            <w:pPr>
              <w:rPr>
                <w:rFonts w:ascii="Arial Rounded MT Bold" w:hAnsi="Arial Rounded MT Bold" w:cs="Arial"/>
                <w:b/>
                <w:color w:val="FFFFFF"/>
                <w:lang w:val="en-GB"/>
              </w:rPr>
            </w:pPr>
            <w:proofErr w:type="spellStart"/>
            <w:r>
              <w:rPr>
                <w:rFonts w:ascii="Arial Rounded MT Bold" w:hAnsi="Arial Rounded MT Bold" w:cs="Arial"/>
                <w:b/>
                <w:color w:val="FFFFFF"/>
                <w:lang w:val="en-GB"/>
              </w:rPr>
              <w:t>Área</w:t>
            </w:r>
            <w:proofErr w:type="spellEnd"/>
            <w:r>
              <w:rPr>
                <w:rFonts w:ascii="Arial Rounded MT Bold" w:hAnsi="Arial Rounded MT Bold" w:cs="Arial"/>
                <w:b/>
                <w:color w:val="FFFFFF"/>
                <w:lang w:val="en-GB"/>
              </w:rPr>
              <w:t xml:space="preserve"> </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818AF09" w14:textId="54B7A1CC" w:rsidR="00CA6097" w:rsidRPr="009A2F6B" w:rsidRDefault="00555EBC" w:rsidP="00ED1BF0">
            <w:pPr>
              <w:rPr>
                <w:rFonts w:ascii="Arial Rounded MT Bold" w:hAnsi="Arial Rounded MT Bold" w:cs="Arial"/>
                <w:iCs/>
                <w:lang w:val="en-GB"/>
              </w:rPr>
            </w:pPr>
            <w:r>
              <w:rPr>
                <w:rFonts w:ascii="Arial Rounded MT Bold" w:hAnsi="Arial Rounded MT Bold" w:cs="Arial"/>
                <w:iCs/>
                <w:lang w:val="en-GB"/>
              </w:rPr>
              <w:t xml:space="preserve">SECCION </w:t>
            </w:r>
            <w:r w:rsidR="00C76AA5" w:rsidRPr="00C76AA5">
              <w:rPr>
                <w:rFonts w:ascii="Arial Rounded MT Bold" w:hAnsi="Arial Rounded MT Bold" w:cs="Arial"/>
                <w:iCs/>
                <w:lang w:val="en-GB"/>
              </w:rPr>
              <w:t xml:space="preserve">CULTURAL </w:t>
            </w:r>
          </w:p>
          <w:p w14:paraId="2818AF0A" w14:textId="77777777" w:rsidR="00CA6097" w:rsidRPr="009A2F6B" w:rsidRDefault="00CA6097" w:rsidP="00ED1BF0">
            <w:pPr>
              <w:rPr>
                <w:rFonts w:ascii="Arial Rounded MT Bold" w:hAnsi="Arial Rounded MT Bold" w:cs="Arial"/>
                <w:iCs/>
                <w:lang w:val="en-GB"/>
              </w:rPr>
            </w:pPr>
          </w:p>
          <w:p w14:paraId="2818AF0B" w14:textId="77777777" w:rsidR="00CA6097" w:rsidRPr="009A2F6B" w:rsidRDefault="00CA6097" w:rsidP="00ED1BF0">
            <w:pPr>
              <w:rPr>
                <w:rFonts w:ascii="Arial Rounded MT Bold" w:hAnsi="Arial Rounded MT Bold" w:cs="Arial"/>
                <w:iCs/>
                <w:lang w:val="en-GB"/>
              </w:rPr>
            </w:pPr>
          </w:p>
          <w:p w14:paraId="2818AF0C" w14:textId="77777777" w:rsidR="00CA6097" w:rsidRPr="009A2F6B" w:rsidRDefault="00CA6097" w:rsidP="00ED1BF0">
            <w:pPr>
              <w:rPr>
                <w:rFonts w:ascii="Arial Rounded MT Bold" w:hAnsi="Arial Rounded MT Bold" w:cs="Arial"/>
                <w:iCs/>
                <w:lang w:val="en-GB"/>
              </w:rPr>
            </w:pPr>
          </w:p>
        </w:tc>
      </w:tr>
      <w:tr w:rsidR="00CA6097" w:rsidRPr="00272FD4" w14:paraId="2818AF0F"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0E" w14:textId="60F50975" w:rsidR="00CA6097" w:rsidRPr="00555EBC" w:rsidRDefault="00CA6097" w:rsidP="00ED1BF0">
            <w:pPr>
              <w:rPr>
                <w:rFonts w:ascii="Arial Rounded MT Bold" w:hAnsi="Arial Rounded MT Bold" w:cs="Arial"/>
                <w:b/>
                <w:color w:val="FFFFFF"/>
                <w:lang w:val="es-ES"/>
              </w:rPr>
            </w:pPr>
            <w:proofErr w:type="spellStart"/>
            <w:r w:rsidRPr="00555EBC">
              <w:rPr>
                <w:rFonts w:ascii="Arial Rounded MT Bold" w:hAnsi="Arial Rounded MT Bold" w:cs="Arial"/>
                <w:b/>
                <w:color w:val="FFFFFF"/>
                <w:lang w:val="es-ES"/>
              </w:rPr>
              <w:t>Objectiv</w:t>
            </w:r>
            <w:r w:rsidR="00555EBC" w:rsidRPr="00555EBC">
              <w:rPr>
                <w:rFonts w:ascii="Arial Rounded MT Bold" w:hAnsi="Arial Rounded MT Bold" w:cs="Arial"/>
                <w:b/>
                <w:color w:val="FFFFFF"/>
                <w:lang w:val="es-ES"/>
              </w:rPr>
              <w:t>os</w:t>
            </w:r>
            <w:proofErr w:type="spellEnd"/>
            <w:r w:rsidRPr="00555EBC">
              <w:rPr>
                <w:rFonts w:ascii="Arial Rounded MT Bold" w:hAnsi="Arial Rounded MT Bold" w:cs="Arial"/>
                <w:b/>
                <w:color w:val="FFFFFF"/>
                <w:lang w:val="es-ES"/>
              </w:rPr>
              <w:t xml:space="preserve"> / </w:t>
            </w:r>
            <w:r w:rsidR="00555EBC" w:rsidRPr="00555EBC">
              <w:rPr>
                <w:rFonts w:ascii="Arial Rounded MT Bold" w:hAnsi="Arial Rounded MT Bold" w:cs="Arial"/>
                <w:b/>
                <w:color w:val="FFFFFF"/>
                <w:lang w:val="es-ES"/>
              </w:rPr>
              <w:t>meta</w:t>
            </w:r>
            <w:r w:rsidRPr="00555EBC">
              <w:rPr>
                <w:rFonts w:ascii="Arial Rounded MT Bold" w:hAnsi="Arial Rounded MT Bold" w:cs="Arial"/>
                <w:b/>
                <w:color w:val="FFFFFF"/>
                <w:lang w:val="es-ES"/>
              </w:rPr>
              <w:t xml:space="preserve">s / </w:t>
            </w:r>
            <w:r w:rsidR="00555EBC" w:rsidRPr="00555EBC">
              <w:rPr>
                <w:rFonts w:ascii="Arial Rounded MT Bold" w:hAnsi="Arial Rounded MT Bold" w:cs="Arial"/>
                <w:b/>
                <w:color w:val="FFFFFF"/>
                <w:lang w:val="es-ES"/>
              </w:rPr>
              <w:t>resultados de a</w:t>
            </w:r>
            <w:r w:rsidR="00555EBC">
              <w:rPr>
                <w:rFonts w:ascii="Arial Rounded MT Bold" w:hAnsi="Arial Rounded MT Bold" w:cs="Arial"/>
                <w:b/>
                <w:color w:val="FFFFFF"/>
                <w:lang w:val="es-ES"/>
              </w:rPr>
              <w:t>prendizaje</w:t>
            </w:r>
          </w:p>
        </w:tc>
      </w:tr>
      <w:tr w:rsidR="00CA6097" w:rsidRPr="009B471C" w14:paraId="2818AF11" w14:textId="77777777" w:rsidTr="003424BD">
        <w:trPr>
          <w:trHeight w:val="105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818AF10" w14:textId="5F708FE1" w:rsidR="00CA6097" w:rsidRPr="004A4EB4" w:rsidRDefault="00555EBC" w:rsidP="00E21332">
            <w:pPr>
              <w:rPr>
                <w:rFonts w:ascii="Arial Rounded MT Bold" w:hAnsi="Arial Rounded MT Bold" w:cs="Arial"/>
                <w:lang w:val="es-ES"/>
              </w:rPr>
            </w:pPr>
            <w:r w:rsidRPr="00555EBC">
              <w:rPr>
                <w:rFonts w:ascii="Arial Rounded MT Bold" w:hAnsi="Arial Rounded MT Bold" w:cs="Arial"/>
                <w:lang w:val="es-ES"/>
              </w:rPr>
              <w:t>El principal objetivo de e</w:t>
            </w:r>
            <w:r>
              <w:rPr>
                <w:rFonts w:ascii="Arial Rounded MT Bold" w:hAnsi="Arial Rounded MT Bold" w:cs="Arial"/>
                <w:lang w:val="es-ES"/>
              </w:rPr>
              <w:t xml:space="preserve">ste curso es mostrar </w:t>
            </w:r>
            <w:r w:rsidR="004A4EB4">
              <w:rPr>
                <w:rFonts w:ascii="Arial Rounded MT Bold" w:hAnsi="Arial Rounded MT Bold" w:cs="Arial"/>
                <w:lang w:val="es-ES"/>
              </w:rPr>
              <w:t>cómo la valoración</w:t>
            </w:r>
            <w:r>
              <w:rPr>
                <w:rFonts w:ascii="Arial Rounded MT Bold" w:hAnsi="Arial Rounded MT Bold" w:cs="Arial"/>
                <w:lang w:val="es-ES"/>
              </w:rPr>
              <w:t xml:space="preserve"> </w:t>
            </w:r>
            <w:r w:rsidR="004A4EB4">
              <w:rPr>
                <w:rFonts w:ascii="Arial Rounded MT Bold" w:hAnsi="Arial Rounded MT Bold" w:cs="Arial"/>
                <w:lang w:val="es-ES"/>
              </w:rPr>
              <w:t>d</w:t>
            </w:r>
            <w:r>
              <w:rPr>
                <w:rFonts w:ascii="Arial Rounded MT Bold" w:hAnsi="Arial Rounded MT Bold" w:cs="Arial"/>
                <w:lang w:val="es-ES"/>
              </w:rPr>
              <w:t xml:space="preserve">el patrimonio cultural puede contribuir al desarrollo </w:t>
            </w:r>
            <w:r w:rsidR="004A4EB4">
              <w:rPr>
                <w:rFonts w:ascii="Arial Rounded MT Bold" w:hAnsi="Arial Rounded MT Bold" w:cs="Arial"/>
                <w:lang w:val="es-ES"/>
              </w:rPr>
              <w:t>económico local y regional.</w:t>
            </w:r>
            <w:r>
              <w:rPr>
                <w:rFonts w:ascii="Arial Rounded MT Bold" w:hAnsi="Arial Rounded MT Bold" w:cs="Arial"/>
                <w:lang w:val="es-ES"/>
              </w:rPr>
              <w:t xml:space="preserve"> </w:t>
            </w:r>
          </w:p>
        </w:tc>
      </w:tr>
      <w:tr w:rsidR="00CA6097" w:rsidRPr="00272FD4" w14:paraId="2818AF13"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12" w14:textId="734870B8" w:rsidR="00CA6097" w:rsidRPr="00CA6097" w:rsidRDefault="00CA6097" w:rsidP="00ED1BF0">
            <w:pPr>
              <w:rPr>
                <w:rFonts w:ascii="Arial Rounded MT Bold" w:hAnsi="Arial Rounded MT Bold" w:cs="Arial"/>
                <w:b/>
                <w:color w:val="FFFFFF"/>
                <w:lang w:val="en-GB"/>
              </w:rPr>
            </w:pPr>
            <w:proofErr w:type="spellStart"/>
            <w:r w:rsidRPr="00CA6097">
              <w:rPr>
                <w:rFonts w:ascii="Arial Rounded MT Bold" w:hAnsi="Arial Rounded MT Bold" w:cs="Arial"/>
                <w:b/>
                <w:color w:val="FFFFFF"/>
                <w:lang w:val="en-GB"/>
              </w:rPr>
              <w:t>Descri</w:t>
            </w:r>
            <w:r w:rsidR="004A4EB4">
              <w:rPr>
                <w:rFonts w:ascii="Arial Rounded MT Bold" w:hAnsi="Arial Rounded MT Bold" w:cs="Arial"/>
                <w:b/>
                <w:color w:val="FFFFFF"/>
                <w:lang w:val="en-GB"/>
              </w:rPr>
              <w:t>pción</w:t>
            </w:r>
            <w:proofErr w:type="spellEnd"/>
          </w:p>
        </w:tc>
      </w:tr>
      <w:tr w:rsidR="00CA6097" w:rsidRPr="009B471C" w14:paraId="2818AF15" w14:textId="77777777" w:rsidTr="003424BD">
        <w:trPr>
          <w:trHeight w:val="1203"/>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818AF14" w14:textId="249054A6" w:rsidR="00CA6097" w:rsidRPr="00CA1FB0" w:rsidRDefault="004A4EB4" w:rsidP="00F475AE">
            <w:pPr>
              <w:rPr>
                <w:rFonts w:ascii="Arial Rounded MT Bold" w:hAnsi="Arial Rounded MT Bold" w:cs="Arial"/>
                <w:lang w:val="es-ES"/>
              </w:rPr>
            </w:pPr>
            <w:r w:rsidRPr="004A4EB4">
              <w:rPr>
                <w:rFonts w:ascii="Arial Rounded MT Bold" w:hAnsi="Arial Rounded MT Bold" w:cs="Arial"/>
                <w:lang w:val="es-ES"/>
              </w:rPr>
              <w:t>Al final de este m</w:t>
            </w:r>
            <w:r>
              <w:rPr>
                <w:rFonts w:ascii="Arial Rounded MT Bold" w:hAnsi="Arial Rounded MT Bold" w:cs="Arial"/>
                <w:lang w:val="es-ES"/>
              </w:rPr>
              <w:t xml:space="preserve">ódulo, el alumno podrá entender cómo el patrimonio cultural puede ayudar a promover la economía local y regional e identificar estrategias </w:t>
            </w:r>
            <w:r w:rsidR="00CA1FB0">
              <w:rPr>
                <w:rFonts w:ascii="Arial Rounded MT Bold" w:hAnsi="Arial Rounded MT Bold" w:cs="Arial"/>
                <w:lang w:val="es-ES"/>
              </w:rPr>
              <w:t>para mejorar el patrimonio cultural y hacerlo sostenible.</w:t>
            </w:r>
          </w:p>
        </w:tc>
      </w:tr>
      <w:tr w:rsidR="00CA6097" w:rsidRPr="00272FD4" w14:paraId="2818AF17"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16" w14:textId="71C8F765" w:rsidR="00CA6097" w:rsidRPr="00CA6097" w:rsidRDefault="00CA6097" w:rsidP="00ED1BF0">
            <w:pPr>
              <w:rPr>
                <w:rFonts w:ascii="Arial Rounded MT Bold" w:hAnsi="Arial Rounded MT Bold" w:cs="Arial"/>
                <w:b/>
                <w:color w:val="FFFFFF"/>
                <w:lang w:val="en-GB"/>
              </w:rPr>
            </w:pPr>
            <w:proofErr w:type="spellStart"/>
            <w:r w:rsidRPr="00CA6097">
              <w:rPr>
                <w:rFonts w:ascii="Arial Rounded MT Bold" w:hAnsi="Arial Rounded MT Bold" w:cs="Arial"/>
                <w:b/>
                <w:color w:val="FFFFFF"/>
                <w:lang w:val="en-GB"/>
              </w:rPr>
              <w:t>Conten</w:t>
            </w:r>
            <w:r w:rsidR="00CA1FB0">
              <w:rPr>
                <w:rFonts w:ascii="Arial Rounded MT Bold" w:hAnsi="Arial Rounded MT Bold" w:cs="Arial"/>
                <w:b/>
                <w:color w:val="FFFFFF"/>
                <w:lang w:val="en-GB"/>
              </w:rPr>
              <w:t>idos</w:t>
            </w:r>
            <w:proofErr w:type="spellEnd"/>
            <w:r w:rsidR="00CA1FB0">
              <w:rPr>
                <w:rFonts w:ascii="Arial Rounded MT Bold" w:hAnsi="Arial Rounded MT Bold" w:cs="Arial"/>
                <w:b/>
                <w:color w:val="FFFFFF"/>
                <w:lang w:val="en-GB"/>
              </w:rPr>
              <w:t xml:space="preserve"> </w:t>
            </w:r>
            <w:proofErr w:type="spellStart"/>
            <w:r w:rsidR="00CA1FB0">
              <w:rPr>
                <w:rFonts w:ascii="Arial Rounded MT Bold" w:hAnsi="Arial Rounded MT Bold" w:cs="Arial"/>
                <w:b/>
                <w:color w:val="FFFFFF"/>
                <w:lang w:val="en-GB"/>
              </w:rPr>
              <w:t>organizados</w:t>
            </w:r>
            <w:proofErr w:type="spellEnd"/>
            <w:r w:rsidR="00CA1FB0">
              <w:rPr>
                <w:rFonts w:ascii="Arial Rounded MT Bold" w:hAnsi="Arial Rounded MT Bold" w:cs="Arial"/>
                <w:b/>
                <w:color w:val="FFFFFF"/>
                <w:lang w:val="en-GB"/>
              </w:rPr>
              <w:t xml:space="preserve"> </w:t>
            </w:r>
            <w:proofErr w:type="spellStart"/>
            <w:r w:rsidR="00CA1FB0">
              <w:rPr>
                <w:rFonts w:ascii="Arial Rounded MT Bold" w:hAnsi="Arial Rounded MT Bold" w:cs="Arial"/>
                <w:b/>
                <w:color w:val="FFFFFF"/>
                <w:lang w:val="en-GB"/>
              </w:rPr>
              <w:t>e</w:t>
            </w:r>
            <w:r w:rsidRPr="00CD7693">
              <w:rPr>
                <w:rFonts w:ascii="Arial Rounded MT Bold" w:hAnsi="Arial Rounded MT Bold" w:cs="Arial"/>
                <w:b/>
                <w:color w:val="FFFFFF"/>
                <w:shd w:val="clear" w:color="auto" w:fill="00B0F0"/>
                <w:lang w:val="en-GB"/>
              </w:rPr>
              <w:t>n</w:t>
            </w:r>
            <w:proofErr w:type="spellEnd"/>
            <w:r w:rsidRPr="00CD7693">
              <w:rPr>
                <w:rFonts w:ascii="Arial Rounded MT Bold" w:hAnsi="Arial Rounded MT Bold" w:cs="Arial"/>
                <w:b/>
                <w:color w:val="FFFFFF"/>
                <w:shd w:val="clear" w:color="auto" w:fill="00B0F0"/>
                <w:lang w:val="en-GB"/>
              </w:rPr>
              <w:t xml:space="preserve"> 3 </w:t>
            </w:r>
            <w:proofErr w:type="spellStart"/>
            <w:r w:rsidR="00CA1FB0">
              <w:rPr>
                <w:rFonts w:ascii="Arial Rounded MT Bold" w:hAnsi="Arial Rounded MT Bold" w:cs="Arial"/>
                <w:b/>
                <w:color w:val="FFFFFF"/>
                <w:shd w:val="clear" w:color="auto" w:fill="00B0F0"/>
                <w:lang w:val="en-GB"/>
              </w:rPr>
              <w:t>niveles</w:t>
            </w:r>
            <w:proofErr w:type="spellEnd"/>
          </w:p>
        </w:tc>
      </w:tr>
      <w:tr w:rsidR="00CA6097" w:rsidRPr="009B471C" w14:paraId="2818AF3A" w14:textId="77777777" w:rsidTr="003424BD">
        <w:trPr>
          <w:trHeight w:val="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818AF18" w14:textId="77777777" w:rsidR="00CA6097" w:rsidRPr="003A1AF8" w:rsidRDefault="00CA6097" w:rsidP="00ED1BF0">
            <w:pPr>
              <w:rPr>
                <w:rFonts w:ascii="Arial Rounded MT Bold" w:hAnsi="Arial Rounded MT Bold" w:cs="Arial"/>
                <w:b/>
                <w:bCs/>
                <w:sz w:val="24"/>
                <w:szCs w:val="24"/>
                <w:lang w:val="en-GB"/>
              </w:rPr>
            </w:pPr>
          </w:p>
          <w:p w14:paraId="2818AF19" w14:textId="2F6321BC" w:rsidR="00482B45" w:rsidRPr="00CA1FB0" w:rsidRDefault="00F475AE" w:rsidP="00327FF8">
            <w:pPr>
              <w:numPr>
                <w:ilvl w:val="0"/>
                <w:numId w:val="5"/>
              </w:numPr>
              <w:rPr>
                <w:rFonts w:ascii="Arial Rounded MT Bold" w:hAnsi="Arial Rounded MT Bold" w:cs="Arial"/>
                <w:b/>
                <w:lang w:val="es-ES"/>
              </w:rPr>
            </w:pPr>
            <w:r w:rsidRPr="00CA1FB0">
              <w:rPr>
                <w:rFonts w:ascii="Arial Rounded MT Bold" w:hAnsi="Arial Rounded MT Bold" w:cs="Arial"/>
                <w:b/>
                <w:bCs/>
                <w:lang w:val="es-ES"/>
              </w:rPr>
              <w:t>Introduc</w:t>
            </w:r>
            <w:r w:rsidR="00CA1FB0" w:rsidRPr="00CA1FB0">
              <w:rPr>
                <w:rFonts w:ascii="Arial Rounded MT Bold" w:hAnsi="Arial Rounded MT Bold" w:cs="Arial"/>
                <w:b/>
                <w:bCs/>
                <w:lang w:val="es-ES"/>
              </w:rPr>
              <w:t>ción</w:t>
            </w:r>
            <w:r w:rsidRPr="00CA1FB0">
              <w:rPr>
                <w:rFonts w:ascii="Arial Rounded MT Bold" w:hAnsi="Arial Rounded MT Bold" w:cs="Arial"/>
                <w:b/>
                <w:bCs/>
                <w:lang w:val="es-ES"/>
              </w:rPr>
              <w:t xml:space="preserve">: </w:t>
            </w:r>
            <w:r w:rsidR="00CA1FB0" w:rsidRPr="00CA1FB0">
              <w:rPr>
                <w:rFonts w:ascii="Arial Rounded MT Bold" w:hAnsi="Arial Rounded MT Bold" w:cs="Arial"/>
                <w:b/>
                <w:bCs/>
                <w:lang w:val="es-ES"/>
              </w:rPr>
              <w:t>Importancia del patrimonio c</w:t>
            </w:r>
            <w:r w:rsidR="00CA1FB0">
              <w:rPr>
                <w:rFonts w:ascii="Arial Rounded MT Bold" w:hAnsi="Arial Rounded MT Bold" w:cs="Arial"/>
                <w:b/>
                <w:bCs/>
                <w:lang w:val="es-ES"/>
              </w:rPr>
              <w:t>ultural</w:t>
            </w:r>
          </w:p>
          <w:p w14:paraId="2818AF1B" w14:textId="5B59F2E7" w:rsidR="00327FF8" w:rsidRPr="00CA1FB0" w:rsidRDefault="00CA1FB0" w:rsidP="00175E2A">
            <w:pPr>
              <w:jc w:val="both"/>
              <w:rPr>
                <w:rFonts w:ascii="Arial Rounded MT Bold" w:hAnsi="Arial Rounded MT Bold" w:cs="Arial"/>
                <w:bCs/>
                <w:lang w:val="es-ES"/>
              </w:rPr>
            </w:pPr>
            <w:r w:rsidRPr="00CA1FB0">
              <w:rPr>
                <w:rFonts w:ascii="Arial Rounded MT Bold" w:hAnsi="Arial Rounded MT Bold" w:cs="Arial"/>
                <w:bCs/>
                <w:lang w:val="es-ES"/>
              </w:rPr>
              <w:t>El patrimonio cultural se h</w:t>
            </w:r>
            <w:r>
              <w:rPr>
                <w:rFonts w:ascii="Arial Rounded MT Bold" w:hAnsi="Arial Rounded MT Bold" w:cs="Arial"/>
                <w:bCs/>
                <w:lang w:val="es-ES"/>
              </w:rPr>
              <w:t xml:space="preserve">a ido percibiendo gradualmente como una parte fundamental para el desarrollo sostenible de los territorios. </w:t>
            </w:r>
            <w:r w:rsidRPr="00CA1FB0">
              <w:rPr>
                <w:rFonts w:ascii="Arial Rounded MT Bold" w:hAnsi="Arial Rounded MT Bold" w:cs="Arial"/>
                <w:bCs/>
                <w:lang w:val="es-ES"/>
              </w:rPr>
              <w:t xml:space="preserve">No solo por sus potenciales para ayudar al crecimiento </w:t>
            </w:r>
            <w:r>
              <w:rPr>
                <w:rFonts w:ascii="Arial Rounded MT Bold" w:hAnsi="Arial Rounded MT Bold" w:cs="Arial"/>
                <w:bCs/>
                <w:lang w:val="es-ES"/>
              </w:rPr>
              <w:t xml:space="preserve">económico, sino también por su papel para prevenir conflictos y crear una identidad cultural. </w:t>
            </w:r>
            <w:r w:rsidRPr="00CA1FB0">
              <w:rPr>
                <w:rFonts w:ascii="Arial Rounded MT Bold" w:hAnsi="Arial Rounded MT Bold" w:cs="Arial"/>
                <w:bCs/>
                <w:lang w:val="es-ES"/>
              </w:rPr>
              <w:t>Las dos siguientes subsecciones describen cómo se percibe el p</w:t>
            </w:r>
            <w:r>
              <w:rPr>
                <w:rFonts w:ascii="Arial Rounded MT Bold" w:hAnsi="Arial Rounded MT Bold" w:cs="Arial"/>
                <w:bCs/>
                <w:lang w:val="es-ES"/>
              </w:rPr>
              <w:t xml:space="preserve">atrimonio cultural dentro de la UE y, en términos más generales, cómo el patrimonio cultural puede considerarse y estudiarse como un recurso económico que, si se emplea de forma adecuada, puede ser útil para promover el crecimiento económico. </w:t>
            </w:r>
          </w:p>
          <w:p w14:paraId="2818AF1C" w14:textId="3B6273D6" w:rsidR="00F475AE" w:rsidRPr="004C25B8" w:rsidRDefault="00F475AE" w:rsidP="00327FF8">
            <w:pPr>
              <w:pStyle w:val="Prrafodelista"/>
              <w:numPr>
                <w:ilvl w:val="1"/>
                <w:numId w:val="5"/>
              </w:numPr>
              <w:jc w:val="both"/>
              <w:rPr>
                <w:rFonts w:ascii="Arial Rounded MT Bold" w:hAnsi="Arial Rounded MT Bold" w:cs="Arial"/>
                <w:b/>
                <w:lang w:val="es-ES"/>
              </w:rPr>
            </w:pPr>
            <w:r w:rsidRPr="004C25B8">
              <w:rPr>
                <w:rFonts w:ascii="Arial Rounded MT Bold" w:hAnsi="Arial Rounded MT Bold" w:cs="Arial"/>
                <w:b/>
                <w:lang w:val="es-ES"/>
              </w:rPr>
              <w:lastRenderedPageBreak/>
              <w:t>Importanc</w:t>
            </w:r>
            <w:r w:rsidR="004C25B8" w:rsidRPr="004C25B8">
              <w:rPr>
                <w:rFonts w:ascii="Arial Rounded MT Bold" w:hAnsi="Arial Rounded MT Bold" w:cs="Arial"/>
                <w:b/>
                <w:lang w:val="es-ES"/>
              </w:rPr>
              <w:t xml:space="preserve">ia del Patrimonio Cultural en </w:t>
            </w:r>
            <w:r w:rsidR="004C25B8">
              <w:rPr>
                <w:rFonts w:ascii="Arial Rounded MT Bold" w:hAnsi="Arial Rounded MT Bold" w:cs="Arial"/>
                <w:b/>
                <w:lang w:val="es-ES"/>
              </w:rPr>
              <w:t xml:space="preserve">la UE </w:t>
            </w:r>
          </w:p>
          <w:p w14:paraId="41E5CBAA" w14:textId="3FCBED38" w:rsidR="004C25B8" w:rsidRPr="004C25B8" w:rsidRDefault="004C25B8" w:rsidP="00175E2A">
            <w:pPr>
              <w:jc w:val="both"/>
              <w:rPr>
                <w:rFonts w:ascii="Arial Rounded MT Bold" w:hAnsi="Arial Rounded MT Bold" w:cs="Arial"/>
                <w:lang w:val="es-ES"/>
              </w:rPr>
            </w:pPr>
            <w:r w:rsidRPr="004C25B8">
              <w:rPr>
                <w:rFonts w:ascii="Arial Rounded MT Bold" w:hAnsi="Arial Rounded MT Bold" w:cs="Arial"/>
                <w:lang w:val="es-ES"/>
              </w:rPr>
              <w:t>La cultura en general, y</w:t>
            </w:r>
            <w:r>
              <w:rPr>
                <w:rFonts w:ascii="Arial Rounded MT Bold" w:hAnsi="Arial Rounded MT Bold" w:cs="Arial"/>
                <w:lang w:val="es-ES"/>
              </w:rPr>
              <w:t xml:space="preserve"> el patrimonio cultural en particular, se consideran políticas de alta prioridad dentro de la Unión Europea. </w:t>
            </w:r>
            <w:r w:rsidRPr="004C25B8">
              <w:rPr>
                <w:rFonts w:ascii="Arial Rounded MT Bold" w:hAnsi="Arial Rounded MT Bold" w:cs="Arial"/>
                <w:lang w:val="es-ES"/>
              </w:rPr>
              <w:t>Esta clasificación se bas</w:t>
            </w:r>
            <w:r>
              <w:rPr>
                <w:rFonts w:ascii="Arial Rounded MT Bold" w:hAnsi="Arial Rounded MT Bold" w:cs="Arial"/>
                <w:lang w:val="es-ES"/>
              </w:rPr>
              <w:t>a</w:t>
            </w:r>
            <w:r w:rsidRPr="004C25B8">
              <w:rPr>
                <w:rFonts w:ascii="Arial Rounded MT Bold" w:hAnsi="Arial Rounded MT Bold" w:cs="Arial"/>
                <w:lang w:val="es-ES"/>
              </w:rPr>
              <w:t xml:space="preserve"> en las percepciones que los c</w:t>
            </w:r>
            <w:r>
              <w:rPr>
                <w:rFonts w:ascii="Arial Rounded MT Bold" w:hAnsi="Arial Rounded MT Bold" w:cs="Arial"/>
                <w:lang w:val="es-ES"/>
              </w:rPr>
              <w:t>iudadanos de la UE suelen tener sobre el patrimonio cultural y se refleja en el diseño de políticas específicas de la UE.</w:t>
            </w:r>
          </w:p>
          <w:p w14:paraId="2818AF1E" w14:textId="3C44842D" w:rsidR="00175E2A" w:rsidRPr="004C25B8" w:rsidRDefault="00175E2A" w:rsidP="00327FF8">
            <w:pPr>
              <w:numPr>
                <w:ilvl w:val="2"/>
                <w:numId w:val="5"/>
              </w:numPr>
              <w:rPr>
                <w:rFonts w:ascii="Arial Rounded MT Bold" w:hAnsi="Arial Rounded MT Bold" w:cs="Arial"/>
                <w:b/>
                <w:lang w:val="es-ES"/>
              </w:rPr>
            </w:pPr>
            <w:r w:rsidRPr="004C25B8">
              <w:rPr>
                <w:rFonts w:ascii="Arial Rounded MT Bold" w:hAnsi="Arial Rounded MT Bold" w:cs="Arial"/>
                <w:b/>
                <w:lang w:val="es-ES"/>
              </w:rPr>
              <w:t>Percep</w:t>
            </w:r>
            <w:r w:rsidR="004C25B8" w:rsidRPr="004C25B8">
              <w:rPr>
                <w:rFonts w:ascii="Arial Rounded MT Bold" w:hAnsi="Arial Rounded MT Bold" w:cs="Arial"/>
                <w:b/>
                <w:lang w:val="es-ES"/>
              </w:rPr>
              <w:t>ciones de los ciudadanos de la UE</w:t>
            </w:r>
            <w:r w:rsidRPr="004C25B8">
              <w:rPr>
                <w:rFonts w:ascii="Arial Rounded MT Bold" w:hAnsi="Arial Rounded MT Bold" w:cs="Arial"/>
                <w:b/>
                <w:lang w:val="es-ES"/>
              </w:rPr>
              <w:t xml:space="preserve"> </w:t>
            </w:r>
          </w:p>
          <w:p w14:paraId="3A054183" w14:textId="22AA82B3" w:rsidR="004C25B8" w:rsidRPr="006D6B20" w:rsidRDefault="004C25B8" w:rsidP="00E811EF">
            <w:pPr>
              <w:jc w:val="both"/>
              <w:rPr>
                <w:rFonts w:ascii="Arial Rounded MT Bold" w:hAnsi="Arial Rounded MT Bold" w:cs="Arial"/>
                <w:lang w:val="es-ES"/>
              </w:rPr>
            </w:pPr>
            <w:r w:rsidRPr="006D6B20">
              <w:rPr>
                <w:rFonts w:ascii="Arial Rounded MT Bold" w:hAnsi="Arial Rounded MT Bold" w:cs="Arial"/>
                <w:lang w:val="es-ES"/>
              </w:rPr>
              <w:t>La presencia y conservación del patrimonio cultural</w:t>
            </w:r>
            <w:r w:rsidR="006D6B20" w:rsidRPr="006D6B20">
              <w:rPr>
                <w:rFonts w:ascii="Arial Rounded MT Bold" w:hAnsi="Arial Rounded MT Bold" w:cs="Arial"/>
                <w:lang w:val="es-ES"/>
              </w:rPr>
              <w:t xml:space="preserve"> parece ser u</w:t>
            </w:r>
            <w:r w:rsidR="006D6B20">
              <w:rPr>
                <w:rFonts w:ascii="Arial Rounded MT Bold" w:hAnsi="Arial Rounded MT Bold" w:cs="Arial"/>
                <w:lang w:val="es-ES"/>
              </w:rPr>
              <w:t xml:space="preserve">n aspecto importante y relevante para la mayoría de los ciudadanos europeos. </w:t>
            </w:r>
            <w:r w:rsidRPr="006D6B20">
              <w:rPr>
                <w:rFonts w:ascii="Arial Rounded MT Bold" w:hAnsi="Arial Rounded MT Bold" w:cs="Arial"/>
                <w:lang w:val="es-ES"/>
              </w:rPr>
              <w:t xml:space="preserve"> </w:t>
            </w:r>
            <w:r w:rsidR="006D6B20" w:rsidRPr="006D6B20">
              <w:rPr>
                <w:rFonts w:ascii="Arial Rounded MT Bold" w:hAnsi="Arial Rounded MT Bold" w:cs="Arial"/>
                <w:lang w:val="es-ES"/>
              </w:rPr>
              <w:t>La encuesta del Eurobarómetro realizada en diciembre de 2017 mostr</w:t>
            </w:r>
            <w:r w:rsidR="006D6B20">
              <w:rPr>
                <w:rFonts w:ascii="Arial Rounded MT Bold" w:hAnsi="Arial Rounded MT Bold" w:cs="Arial"/>
                <w:lang w:val="es-ES"/>
              </w:rPr>
              <w:t>ó que más del 80% de los ciudadanos europeos pensaba que las políticas relativas al patrimonio cultural eran importantes tanto a nivel personal como para el conjunto de la UE.</w:t>
            </w:r>
          </w:p>
          <w:p w14:paraId="1AEA47CA" w14:textId="323B991C" w:rsidR="00F67931" w:rsidRPr="006A1904" w:rsidRDefault="006A1904" w:rsidP="00F67931">
            <w:pPr>
              <w:numPr>
                <w:ilvl w:val="2"/>
                <w:numId w:val="5"/>
              </w:numPr>
              <w:rPr>
                <w:rFonts w:ascii="Arial Rounded MT Bold" w:hAnsi="Arial Rounded MT Bold" w:cs="Arial"/>
                <w:b/>
                <w:lang w:val="es-ES"/>
              </w:rPr>
            </w:pPr>
            <w:r w:rsidRPr="006A1904">
              <w:rPr>
                <w:rFonts w:ascii="Arial Rounded MT Bold" w:hAnsi="Arial Rounded MT Bold" w:cs="Arial"/>
                <w:b/>
                <w:lang w:val="es-ES"/>
              </w:rPr>
              <w:t>Políticas de la UE sobre el patrimonio cultu</w:t>
            </w:r>
            <w:r>
              <w:rPr>
                <w:rFonts w:ascii="Arial Rounded MT Bold" w:hAnsi="Arial Rounded MT Bold" w:cs="Arial"/>
                <w:b/>
                <w:lang w:val="es-ES"/>
              </w:rPr>
              <w:t>ral</w:t>
            </w:r>
            <w:r w:rsidRPr="006A1904">
              <w:rPr>
                <w:rFonts w:ascii="Arial Rounded MT Bold" w:hAnsi="Arial Rounded MT Bold" w:cs="Arial"/>
                <w:b/>
                <w:lang w:val="es-ES"/>
              </w:rPr>
              <w:t xml:space="preserve"> </w:t>
            </w:r>
          </w:p>
          <w:p w14:paraId="1236FEC0" w14:textId="75AC5DFB" w:rsidR="00C44ED8" w:rsidRPr="00C44ED8" w:rsidRDefault="00C44ED8" w:rsidP="00BC63B8">
            <w:pPr>
              <w:jc w:val="both"/>
              <w:rPr>
                <w:rFonts w:ascii="Arial Rounded MT Bold" w:hAnsi="Arial Rounded MT Bold" w:cs="Arial"/>
                <w:lang w:val="es-ES"/>
              </w:rPr>
            </w:pPr>
            <w:r w:rsidRPr="00C44ED8">
              <w:rPr>
                <w:rFonts w:ascii="Arial Rounded MT Bold" w:hAnsi="Arial Rounded MT Bold" w:cs="Arial"/>
                <w:lang w:val="es-ES"/>
              </w:rPr>
              <w:t>Basándose en estas percepciones, l</w:t>
            </w:r>
            <w:r>
              <w:rPr>
                <w:rFonts w:ascii="Arial Rounded MT Bold" w:hAnsi="Arial Rounded MT Bold" w:cs="Arial"/>
                <w:lang w:val="es-ES"/>
              </w:rPr>
              <w:t xml:space="preserve">a Comisión Europea diseñó el programa Europa Creativa 2021- 2027 para su </w:t>
            </w:r>
            <w:r w:rsidR="00E811EF">
              <w:rPr>
                <w:rFonts w:ascii="Arial Rounded MT Bold" w:hAnsi="Arial Rounded MT Bold" w:cs="Arial"/>
                <w:lang w:val="es-ES"/>
              </w:rPr>
              <w:t>lanzamiento</w:t>
            </w:r>
            <w:r>
              <w:rPr>
                <w:rFonts w:ascii="Arial Rounded MT Bold" w:hAnsi="Arial Rounded MT Bold" w:cs="Arial"/>
                <w:lang w:val="es-ES"/>
              </w:rPr>
              <w:t xml:space="preserve"> en un futuro </w:t>
            </w:r>
            <w:r w:rsidR="00E811EF">
              <w:rPr>
                <w:rFonts w:ascii="Arial Rounded MT Bold" w:hAnsi="Arial Rounded MT Bold" w:cs="Arial"/>
                <w:lang w:val="es-ES"/>
              </w:rPr>
              <w:t>próximo, con la intención de dar soporte a muchos aspectos de la actividad cultural en la UE, incluyendo el patrimonio cultural ámbito.</w:t>
            </w:r>
          </w:p>
          <w:p w14:paraId="06F5FF49" w14:textId="5D23F1A0" w:rsidR="00E811EF" w:rsidRPr="001A5407" w:rsidRDefault="001A5407" w:rsidP="001A5407">
            <w:pPr>
              <w:tabs>
                <w:tab w:val="left" w:pos="2856"/>
              </w:tabs>
              <w:jc w:val="both"/>
              <w:rPr>
                <w:rFonts w:ascii="Arial Rounded MT Bold" w:hAnsi="Arial Rounded MT Bold" w:cs="Arial"/>
                <w:lang w:val="es-ES"/>
              </w:rPr>
            </w:pPr>
            <w:r w:rsidRPr="001A5407">
              <w:rPr>
                <w:rFonts w:ascii="Arial Rounded MT Bold" w:hAnsi="Arial Rounded MT Bold" w:cs="Arial"/>
                <w:lang w:val="es-ES"/>
              </w:rPr>
              <w:t>En los últimos años, v</w:t>
            </w:r>
            <w:r>
              <w:rPr>
                <w:rFonts w:ascii="Arial Rounded MT Bold" w:hAnsi="Arial Rounded MT Bold" w:cs="Arial"/>
                <w:lang w:val="es-ES"/>
              </w:rPr>
              <w:t xml:space="preserve">arias políticas de la UE han apoyado el patrimonio cultural de Europa, programas que han proporcionado financiación para el patrimonio </w:t>
            </w:r>
            <w:r w:rsidR="00F82808">
              <w:rPr>
                <w:rFonts w:ascii="Arial Rounded MT Bold" w:hAnsi="Arial Rounded MT Bold" w:cs="Arial"/>
                <w:lang w:val="es-ES"/>
              </w:rPr>
              <w:t xml:space="preserve">cultural </w:t>
            </w:r>
            <w:r w:rsidR="00F82808" w:rsidRPr="00F82808">
              <w:rPr>
                <w:rFonts w:ascii="Arial Rounded MT Bold" w:hAnsi="Arial Rounded MT Bold" w:cs="Arial"/>
                <w:lang w:val="es-ES"/>
              </w:rPr>
              <w:t>en el marco de Horizonte 2020, Erasmus +, Europa para los ciudadanos y los Fondos Estructurales y de Inversión Europeos.</w:t>
            </w:r>
            <w:r w:rsidRPr="001A5407">
              <w:rPr>
                <w:rFonts w:ascii="Arial Rounded MT Bold" w:hAnsi="Arial Rounded MT Bold" w:cs="Arial"/>
                <w:lang w:val="es-ES"/>
              </w:rPr>
              <w:tab/>
            </w:r>
          </w:p>
          <w:p w14:paraId="6906AA05" w14:textId="3AFF0618" w:rsidR="00F82808" w:rsidRPr="00353EB6" w:rsidRDefault="00F82808" w:rsidP="00F67931">
            <w:pPr>
              <w:jc w:val="both"/>
              <w:rPr>
                <w:rFonts w:ascii="Arial Rounded MT Bold" w:hAnsi="Arial Rounded MT Bold" w:cs="Arial"/>
                <w:lang w:val="es-ES"/>
              </w:rPr>
            </w:pPr>
            <w:r w:rsidRPr="00F82808">
              <w:rPr>
                <w:rFonts w:ascii="Arial Rounded MT Bold" w:hAnsi="Arial Rounded MT Bold" w:cs="Arial"/>
                <w:lang w:val="es-ES"/>
              </w:rPr>
              <w:t>Las redes de contactos y</w:t>
            </w:r>
            <w:r>
              <w:rPr>
                <w:rFonts w:ascii="Arial Rounded MT Bold" w:hAnsi="Arial Rounded MT Bold" w:cs="Arial"/>
                <w:lang w:val="es-ES"/>
              </w:rPr>
              <w:t xml:space="preserve"> la colaboración en aspectos del patrimonio cultural se </w:t>
            </w:r>
            <w:proofErr w:type="gramStart"/>
            <w:r>
              <w:rPr>
                <w:rFonts w:ascii="Arial Rounded MT Bold" w:hAnsi="Arial Rounded MT Bold" w:cs="Arial"/>
                <w:lang w:val="es-ES"/>
              </w:rPr>
              <w:t>articula</w:t>
            </w:r>
            <w:proofErr w:type="gramEnd"/>
            <w:r>
              <w:rPr>
                <w:rFonts w:ascii="Arial Rounded MT Bold" w:hAnsi="Arial Rounded MT Bold" w:cs="Arial"/>
                <w:lang w:val="es-ES"/>
              </w:rPr>
              <w:t xml:space="preserve"> a través del Consejo de Ministros de Educación, Juventud, Cultura y Deporte, mediante el Método Abierto de Coordinación.  </w:t>
            </w:r>
            <w:r w:rsidRPr="00F82808">
              <w:rPr>
                <w:rFonts w:ascii="Arial Rounded MT Bold" w:hAnsi="Arial Rounded MT Bold" w:cs="Arial"/>
                <w:lang w:val="es-ES"/>
              </w:rPr>
              <w:t xml:space="preserve">Además, el grupo de expertos </w:t>
            </w:r>
            <w:r w:rsidR="00353EB6">
              <w:rPr>
                <w:rFonts w:ascii="Arial Rounded MT Bold" w:hAnsi="Arial Rounded MT Bold" w:cs="Arial"/>
                <w:lang w:val="es-ES"/>
              </w:rPr>
              <w:t xml:space="preserve">en patrimonio cultural </w:t>
            </w:r>
            <w:r w:rsidRPr="00F82808">
              <w:rPr>
                <w:rFonts w:ascii="Arial Rounded MT Bold" w:hAnsi="Arial Rounded MT Bold" w:cs="Arial"/>
                <w:lang w:val="es-ES"/>
              </w:rPr>
              <w:t>de la Comisión</w:t>
            </w:r>
            <w:r w:rsidR="00353EB6">
              <w:rPr>
                <w:rFonts w:ascii="Arial Rounded MT Bold" w:hAnsi="Arial Rounded MT Bold" w:cs="Arial"/>
                <w:lang w:val="es-ES"/>
              </w:rPr>
              <w:t xml:space="preserve"> creado recientemente (2019) ofrece análisis y asesoramiento sobre la implementación de políticas relacionadas con el patrimonio cultural a los países miembros de la UE, países asociados y otras instituciones de la UE. </w:t>
            </w:r>
            <w:r w:rsidR="00353EB6" w:rsidRPr="00353EB6">
              <w:rPr>
                <w:rFonts w:ascii="Arial Rounded MT Bold" w:hAnsi="Arial Rounded MT Bold" w:cs="Arial"/>
                <w:lang w:val="es-ES"/>
              </w:rPr>
              <w:t xml:space="preserve">En este contexto, el Marco Europeo </w:t>
            </w:r>
            <w:r w:rsidR="00353EB6">
              <w:rPr>
                <w:rFonts w:ascii="Arial Rounded MT Bold" w:hAnsi="Arial Rounded MT Bold" w:cs="Arial"/>
                <w:lang w:val="es-ES"/>
              </w:rPr>
              <w:t>de</w:t>
            </w:r>
            <w:r w:rsidR="00353EB6" w:rsidRPr="00353EB6">
              <w:rPr>
                <w:rFonts w:ascii="Arial Rounded MT Bold" w:hAnsi="Arial Rounded MT Bold" w:cs="Arial"/>
                <w:lang w:val="es-ES"/>
              </w:rPr>
              <w:t xml:space="preserve"> Acción </w:t>
            </w:r>
            <w:r w:rsidR="00353EB6">
              <w:rPr>
                <w:rFonts w:ascii="Arial Rounded MT Bold" w:hAnsi="Arial Rounded MT Bold" w:cs="Arial"/>
                <w:lang w:val="es-ES"/>
              </w:rPr>
              <w:t xml:space="preserve">sobre el Patrimonio Cultural (2018) es quizás la característica más importante de los países de la UE y refleja el diseño y la organización de actividades relacionadas con el patrimonio cultural a nivel europeo. </w:t>
            </w:r>
          </w:p>
          <w:p w14:paraId="2818AF20" w14:textId="05D30530" w:rsidR="00175E2A" w:rsidRPr="00353EB6" w:rsidRDefault="00353EB6" w:rsidP="00F67931">
            <w:pPr>
              <w:numPr>
                <w:ilvl w:val="2"/>
                <w:numId w:val="5"/>
              </w:numPr>
              <w:rPr>
                <w:rFonts w:ascii="Arial Rounded MT Bold" w:hAnsi="Arial Rounded MT Bold" w:cs="Arial"/>
                <w:b/>
                <w:bCs/>
                <w:lang w:val="es-ES"/>
              </w:rPr>
            </w:pPr>
            <w:r w:rsidRPr="00353EB6">
              <w:rPr>
                <w:rFonts w:ascii="Arial Rounded MT Bold" w:hAnsi="Arial Rounded MT Bold" w:cs="Arial"/>
                <w:b/>
                <w:bCs/>
                <w:lang w:val="es-ES"/>
              </w:rPr>
              <w:t>Políticas de la UE para el Patrimonio Cultural</w:t>
            </w:r>
          </w:p>
          <w:p w14:paraId="24712758" w14:textId="782BC189" w:rsidR="000F77D9" w:rsidRPr="00AA5290" w:rsidRDefault="000F77D9" w:rsidP="00731F0C">
            <w:pPr>
              <w:jc w:val="both"/>
              <w:rPr>
                <w:rFonts w:ascii="Arial Rounded MT Bold" w:hAnsi="Arial Rounded MT Bold" w:cs="Arial"/>
                <w:lang w:val="es-ES"/>
              </w:rPr>
            </w:pPr>
            <w:r w:rsidRPr="000F77D9">
              <w:rPr>
                <w:rFonts w:ascii="Arial Rounded MT Bold" w:hAnsi="Arial Rounded MT Bold" w:cs="Arial"/>
                <w:lang w:val="es-ES"/>
              </w:rPr>
              <w:t>Los sectores cultural y creat</w:t>
            </w:r>
            <w:r>
              <w:rPr>
                <w:rFonts w:ascii="Arial Rounded MT Bold" w:hAnsi="Arial Rounded MT Bold" w:cs="Arial"/>
                <w:lang w:val="es-ES"/>
              </w:rPr>
              <w:t xml:space="preserve">ivo son importantes para garantizar el desarrollo continuo de las sociedades </w:t>
            </w:r>
            <w:r w:rsidR="00A61429">
              <w:rPr>
                <w:rFonts w:ascii="Arial Rounded MT Bold" w:hAnsi="Arial Rounded MT Bold" w:cs="Arial"/>
                <w:lang w:val="es-ES"/>
              </w:rPr>
              <w:t xml:space="preserve">y están en el corazón de la economía creativa. </w:t>
            </w:r>
            <w:r w:rsidR="00A61429" w:rsidRPr="00A61429">
              <w:rPr>
                <w:rFonts w:ascii="Arial Rounded MT Bold" w:hAnsi="Arial Rounded MT Bold" w:cs="Arial"/>
                <w:lang w:val="es-ES"/>
              </w:rPr>
              <w:t>Intensivos en conocimientos y basados en la creatividad y e</w:t>
            </w:r>
            <w:r w:rsidR="00A61429">
              <w:rPr>
                <w:rFonts w:ascii="Arial Rounded MT Bold" w:hAnsi="Arial Rounded MT Bold" w:cs="Arial"/>
                <w:lang w:val="es-ES"/>
              </w:rPr>
              <w:t xml:space="preserve">l talento individual, generan una riqueza económica considerable. </w:t>
            </w:r>
            <w:r w:rsidR="00A61429" w:rsidRPr="00A61429">
              <w:rPr>
                <w:rFonts w:ascii="Arial Rounded MT Bold" w:hAnsi="Arial Rounded MT Bold" w:cs="Arial"/>
                <w:lang w:val="es-ES"/>
              </w:rPr>
              <w:t xml:space="preserve">Y lo que es más importante, son </w:t>
            </w:r>
            <w:r w:rsidR="00A61429">
              <w:rPr>
                <w:rFonts w:ascii="Arial Rounded MT Bold" w:hAnsi="Arial Rounded MT Bold" w:cs="Arial"/>
                <w:lang w:val="es-ES"/>
              </w:rPr>
              <w:t>fundamentales</w:t>
            </w:r>
            <w:r w:rsidR="00A61429" w:rsidRPr="00A61429">
              <w:rPr>
                <w:rFonts w:ascii="Arial Rounded MT Bold" w:hAnsi="Arial Rounded MT Bold" w:cs="Arial"/>
                <w:lang w:val="es-ES"/>
              </w:rPr>
              <w:t xml:space="preserve"> </w:t>
            </w:r>
            <w:r w:rsidR="00A61429">
              <w:rPr>
                <w:rFonts w:ascii="Arial Rounded MT Bold" w:hAnsi="Arial Rounded MT Bold" w:cs="Arial"/>
                <w:lang w:val="es-ES"/>
              </w:rPr>
              <w:t xml:space="preserve">para un </w:t>
            </w:r>
            <w:r w:rsidR="00AA5290">
              <w:rPr>
                <w:rFonts w:ascii="Arial Rounded MT Bold" w:hAnsi="Arial Rounded MT Bold" w:cs="Arial"/>
                <w:lang w:val="es-ES"/>
              </w:rPr>
              <w:t>sentido</w:t>
            </w:r>
            <w:r w:rsidR="00A61429">
              <w:rPr>
                <w:rFonts w:ascii="Arial Rounded MT Bold" w:hAnsi="Arial Rounded MT Bold" w:cs="Arial"/>
                <w:lang w:val="es-ES"/>
              </w:rPr>
              <w:t xml:space="preserve"> compartido de identidad, cultura y valores </w:t>
            </w:r>
            <w:r w:rsidR="00A61429">
              <w:rPr>
                <w:rFonts w:ascii="Arial Rounded MT Bold" w:hAnsi="Arial Rounded MT Bold" w:cs="Arial"/>
                <w:lang w:val="es-ES"/>
              </w:rPr>
              <w:lastRenderedPageBreak/>
              <w:t>europeos.</w:t>
            </w:r>
            <w:r w:rsidR="00AA5290">
              <w:rPr>
                <w:rFonts w:ascii="Arial Rounded MT Bold" w:hAnsi="Arial Rounded MT Bold" w:cs="Arial"/>
                <w:lang w:val="es-ES"/>
              </w:rPr>
              <w:t xml:space="preserve"> </w:t>
            </w:r>
            <w:r w:rsidR="00AA5290" w:rsidRPr="00AA5290">
              <w:rPr>
                <w:rFonts w:ascii="Arial Rounded MT Bold" w:hAnsi="Arial Rounded MT Bold" w:cs="Arial"/>
                <w:lang w:val="es-ES"/>
              </w:rPr>
              <w:t>En términos económicos, muestran un crecimiento por encima de l</w:t>
            </w:r>
            <w:r w:rsidR="00AA5290">
              <w:rPr>
                <w:rFonts w:ascii="Arial Rounded MT Bold" w:hAnsi="Arial Rounded MT Bold" w:cs="Arial"/>
                <w:lang w:val="es-ES"/>
              </w:rPr>
              <w:t>a media y generan empleo, particularmente para los jóvenes, a la vez que fortalecen la cohesión social.</w:t>
            </w:r>
          </w:p>
          <w:p w14:paraId="2818AF22" w14:textId="6EDF3830" w:rsidR="00F475AE" w:rsidRPr="00AA5290" w:rsidRDefault="00AA5290" w:rsidP="00F67931">
            <w:pPr>
              <w:pStyle w:val="Prrafodelista"/>
              <w:numPr>
                <w:ilvl w:val="1"/>
                <w:numId w:val="5"/>
              </w:numPr>
              <w:jc w:val="both"/>
              <w:rPr>
                <w:rFonts w:ascii="Arial Rounded MT Bold" w:hAnsi="Arial Rounded MT Bold" w:cs="Arial"/>
                <w:b/>
                <w:lang w:val="es-ES"/>
              </w:rPr>
            </w:pPr>
            <w:r w:rsidRPr="00AA5290">
              <w:rPr>
                <w:rFonts w:ascii="Arial Rounded MT Bold" w:hAnsi="Arial Rounded MT Bold" w:cs="Arial"/>
                <w:b/>
                <w:lang w:val="es-ES"/>
              </w:rPr>
              <w:t>E</w:t>
            </w:r>
            <w:r w:rsidR="00364206">
              <w:rPr>
                <w:rFonts w:ascii="Arial Rounded MT Bold" w:hAnsi="Arial Rounded MT Bold" w:cs="Arial"/>
                <w:b/>
                <w:lang w:val="es-ES"/>
              </w:rPr>
              <w:t>l</w:t>
            </w:r>
            <w:r w:rsidRPr="00AA5290">
              <w:rPr>
                <w:rFonts w:ascii="Arial Rounded MT Bold" w:hAnsi="Arial Rounded MT Bold" w:cs="Arial"/>
                <w:b/>
                <w:lang w:val="es-ES"/>
              </w:rPr>
              <w:t xml:space="preserve"> patrimonio cultural como recurso </w:t>
            </w:r>
            <w:r w:rsidR="00364206" w:rsidRPr="00AA5290">
              <w:rPr>
                <w:rFonts w:ascii="Arial Rounded MT Bold" w:hAnsi="Arial Rounded MT Bold" w:cs="Arial"/>
                <w:b/>
                <w:lang w:val="es-ES"/>
              </w:rPr>
              <w:t>económico</w:t>
            </w:r>
            <w:r w:rsidRPr="00AA5290">
              <w:rPr>
                <w:rFonts w:ascii="Arial Rounded MT Bold" w:hAnsi="Arial Rounded MT Bold" w:cs="Arial"/>
                <w:b/>
                <w:lang w:val="es-ES"/>
              </w:rPr>
              <w:t>: Algun</w:t>
            </w:r>
            <w:r w:rsidR="00C63ED8">
              <w:rPr>
                <w:rFonts w:ascii="Arial Rounded MT Bold" w:hAnsi="Arial Rounded MT Bold" w:cs="Arial"/>
                <w:b/>
                <w:lang w:val="es-ES"/>
              </w:rPr>
              <w:t>as cuestiones</w:t>
            </w:r>
            <w:r>
              <w:rPr>
                <w:rFonts w:ascii="Arial Rounded MT Bold" w:hAnsi="Arial Rounded MT Bold" w:cs="Arial"/>
                <w:b/>
                <w:lang w:val="es-ES"/>
              </w:rPr>
              <w:t xml:space="preserve"> generales </w:t>
            </w:r>
          </w:p>
          <w:p w14:paraId="46D1229D" w14:textId="09DBB26C" w:rsidR="00364206" w:rsidRPr="00364206" w:rsidRDefault="00364206" w:rsidP="00327FF8">
            <w:pPr>
              <w:jc w:val="both"/>
              <w:rPr>
                <w:rFonts w:ascii="Arial Rounded MT Bold" w:hAnsi="Arial Rounded MT Bold" w:cs="Arial"/>
                <w:lang w:val="es-ES"/>
              </w:rPr>
            </w:pPr>
            <w:r w:rsidRPr="00364206">
              <w:rPr>
                <w:rFonts w:ascii="Arial Rounded MT Bold" w:hAnsi="Arial Rounded MT Bold" w:cs="Arial"/>
                <w:lang w:val="es-ES"/>
              </w:rPr>
              <w:t xml:space="preserve">El patrimonio cultural puede considerarse un bien económico multidimensional, de valores y </w:t>
            </w:r>
            <w:r>
              <w:rPr>
                <w:rFonts w:ascii="Arial Rounded MT Bold" w:hAnsi="Arial Rounded MT Bold" w:cs="Arial"/>
                <w:lang w:val="es-ES"/>
              </w:rPr>
              <w:t>propiedades</w:t>
            </w:r>
            <w:r w:rsidRPr="00364206">
              <w:rPr>
                <w:rFonts w:ascii="Arial Rounded MT Bold" w:hAnsi="Arial Rounded MT Bold" w:cs="Arial"/>
                <w:lang w:val="es-ES"/>
              </w:rPr>
              <w:t xml:space="preserve"> múltiples (</w:t>
            </w:r>
            <w:proofErr w:type="spellStart"/>
            <w:r w:rsidRPr="00364206">
              <w:rPr>
                <w:rFonts w:ascii="Arial Rounded MT Bold" w:hAnsi="Arial Rounded MT Bold" w:cs="Arial"/>
                <w:lang w:val="es-ES"/>
              </w:rPr>
              <w:t>Mazzanti</w:t>
            </w:r>
            <w:proofErr w:type="spellEnd"/>
            <w:r w:rsidRPr="00364206">
              <w:rPr>
                <w:rFonts w:ascii="Arial Rounded MT Bold" w:hAnsi="Arial Rounded MT Bold" w:cs="Arial"/>
                <w:lang w:val="es-ES"/>
              </w:rPr>
              <w:t xml:space="preserve">, 2002). Es multidimensional en el sentido de que su presencia está conectada con varias dimensiones de las sociedades modernas, no solo en términos culturales, sino también en términos de sus identidades nacionales o regionales, o con la forma de relaciones urbano-rurales, o con el potencial económico de los territorios. </w:t>
            </w:r>
            <w:r>
              <w:rPr>
                <w:rFonts w:ascii="Arial Rounded MT Bold" w:hAnsi="Arial Rounded MT Bold" w:cs="Arial"/>
                <w:lang w:val="es-ES"/>
              </w:rPr>
              <w:t>Tiene propiedades múltiples</w:t>
            </w:r>
            <w:r w:rsidRPr="00364206">
              <w:rPr>
                <w:rFonts w:ascii="Arial Rounded MT Bold" w:hAnsi="Arial Rounded MT Bold" w:cs="Arial"/>
                <w:lang w:val="es-ES"/>
              </w:rPr>
              <w:t xml:space="preserve">, ya que se puede usar con varias funciones y no solo para el propósito para el que fue diseñado originalmente (por ejemplo, un teatro antiguo puede usarse actualmente para </w:t>
            </w:r>
            <w:r>
              <w:rPr>
                <w:rFonts w:ascii="Arial Rounded MT Bold" w:hAnsi="Arial Rounded MT Bold" w:cs="Arial"/>
                <w:lang w:val="es-ES"/>
              </w:rPr>
              <w:t>representar</w:t>
            </w:r>
            <w:r w:rsidRPr="00364206">
              <w:rPr>
                <w:rFonts w:ascii="Arial Rounded MT Bold" w:hAnsi="Arial Rounded MT Bold" w:cs="Arial"/>
                <w:lang w:val="es-ES"/>
              </w:rPr>
              <w:t xml:space="preserve"> obras de teatro, pero también como museo). Y es un bien económico multivalor, lo que significa que su uso no solo genera una utilidad “privada” o “excluible”, sino también un uso “público”.</w:t>
            </w:r>
          </w:p>
          <w:p w14:paraId="2818AF23" w14:textId="0E575FA9" w:rsidR="002213AE" w:rsidRPr="00364206" w:rsidRDefault="00364206" w:rsidP="00327FF8">
            <w:pPr>
              <w:jc w:val="both"/>
              <w:rPr>
                <w:rFonts w:ascii="Arial Rounded MT Bold" w:hAnsi="Arial Rounded MT Bold" w:cs="Arial"/>
                <w:lang w:val="es-ES"/>
              </w:rPr>
            </w:pPr>
            <w:r w:rsidRPr="00364206">
              <w:rPr>
                <w:rFonts w:ascii="Arial Rounded MT Bold" w:hAnsi="Arial Rounded MT Bold" w:cs="Arial"/>
                <w:lang w:val="es-ES"/>
              </w:rPr>
              <w:t>Desde un punto de vista económico</w:t>
            </w:r>
            <w:r>
              <w:rPr>
                <w:rFonts w:ascii="Arial Rounded MT Bold" w:hAnsi="Arial Rounded MT Bold" w:cs="Arial"/>
                <w:lang w:val="es-ES"/>
              </w:rPr>
              <w:t>, el patrimonio cultural puede incluirse con el resto de aportaciones económicas (tales como el trabajo y el capital físico, natural o humano) que contribuyen a incrementar la producción económica. Sin embargo, tiene unas características particulares que convierten al patrimonio cultural en un recurso económico especial: primero, puede clasificarse como bien público, lo que significa que un usuario puede consumirlo sin problema e independientemente del uso de otros usuarios. Además, es un bien no excluible, lo que significa que nadie (en principio) puede quedar excluido de su consumo.</w:t>
            </w:r>
          </w:p>
          <w:p w14:paraId="2818AF25" w14:textId="7EE6A69A" w:rsidR="009F426E" w:rsidRPr="00364206" w:rsidRDefault="00364206" w:rsidP="004C6306">
            <w:pPr>
              <w:pStyle w:val="Prrafodelista"/>
              <w:numPr>
                <w:ilvl w:val="0"/>
                <w:numId w:val="5"/>
              </w:numPr>
              <w:rPr>
                <w:rFonts w:ascii="Arial Rounded MT Bold" w:hAnsi="Arial Rounded MT Bold" w:cs="Arial"/>
                <w:lang w:val="es-ES"/>
              </w:rPr>
            </w:pPr>
            <w:r w:rsidRPr="00364206">
              <w:rPr>
                <w:rFonts w:ascii="Arial Rounded MT Bold" w:hAnsi="Arial Rounded MT Bold" w:cs="Arial"/>
                <w:b/>
                <w:bCs/>
                <w:lang w:val="es-ES"/>
              </w:rPr>
              <w:t xml:space="preserve">Patrimonio cultural como motor para el </w:t>
            </w:r>
            <w:r>
              <w:rPr>
                <w:rFonts w:ascii="Arial Rounded MT Bold" w:hAnsi="Arial Rounded MT Bold" w:cs="Arial"/>
                <w:b/>
                <w:bCs/>
                <w:lang w:val="es-ES"/>
              </w:rPr>
              <w:t xml:space="preserve">turismo cultural </w:t>
            </w:r>
          </w:p>
          <w:p w14:paraId="108A7F47" w14:textId="4BB6028D" w:rsidR="00C63ED8" w:rsidRPr="00D515BD" w:rsidRDefault="00C63ED8" w:rsidP="0033525D">
            <w:pPr>
              <w:jc w:val="both"/>
              <w:rPr>
                <w:rFonts w:ascii="Arial Rounded MT Bold" w:hAnsi="Arial Rounded MT Bold" w:cs="Arial"/>
                <w:lang w:val="es-ES"/>
              </w:rPr>
            </w:pPr>
            <w:r w:rsidRPr="00EA0C54">
              <w:rPr>
                <w:rFonts w:ascii="Arial Rounded MT Bold" w:hAnsi="Arial Rounded MT Bold" w:cs="Arial"/>
                <w:lang w:val="es-ES"/>
              </w:rPr>
              <w:t xml:space="preserve">Las </w:t>
            </w:r>
            <w:r w:rsidR="00EA0C54" w:rsidRPr="00EA0C54">
              <w:rPr>
                <w:rFonts w:ascii="Arial Rounded MT Bold" w:hAnsi="Arial Rounded MT Bold" w:cs="Arial"/>
                <w:lang w:val="es-ES"/>
              </w:rPr>
              <w:t>características</w:t>
            </w:r>
            <w:r w:rsidRPr="00EA0C54">
              <w:rPr>
                <w:rFonts w:ascii="Arial Rounded MT Bold" w:hAnsi="Arial Rounded MT Bold" w:cs="Arial"/>
                <w:lang w:val="es-ES"/>
              </w:rPr>
              <w:t xml:space="preserve"> previas </w:t>
            </w:r>
            <w:r w:rsidR="00EA0C54" w:rsidRPr="00EA0C54">
              <w:rPr>
                <w:rFonts w:ascii="Arial Rounded MT Bold" w:hAnsi="Arial Rounded MT Bold" w:cs="Arial"/>
                <w:lang w:val="es-ES"/>
              </w:rPr>
              <w:t>convierten a</w:t>
            </w:r>
            <w:r w:rsidR="00EA0C54">
              <w:rPr>
                <w:rFonts w:ascii="Arial Rounded MT Bold" w:hAnsi="Arial Rounded MT Bold" w:cs="Arial"/>
                <w:lang w:val="es-ES"/>
              </w:rPr>
              <w:t>l patrimonio cultural en una forma interesante de atraer al turismo. La actividad turística que el patrimonio cultural puede atraer no se basa necesariamente en la fórmula de las 3S (</w:t>
            </w:r>
            <w:proofErr w:type="spellStart"/>
            <w:r w:rsidR="00EA0C54">
              <w:rPr>
                <w:rFonts w:ascii="Arial Rounded MT Bold" w:hAnsi="Arial Rounded MT Bold" w:cs="Arial"/>
                <w:lang w:val="es-ES"/>
              </w:rPr>
              <w:t>Sand</w:t>
            </w:r>
            <w:proofErr w:type="spellEnd"/>
            <w:r w:rsidR="00EA0C54">
              <w:rPr>
                <w:rFonts w:ascii="Arial Rounded MT Bold" w:hAnsi="Arial Rounded MT Bold" w:cs="Arial"/>
                <w:lang w:val="es-ES"/>
              </w:rPr>
              <w:t xml:space="preserve">, </w:t>
            </w:r>
            <w:proofErr w:type="spellStart"/>
            <w:r w:rsidR="00EA0C54">
              <w:rPr>
                <w:rFonts w:ascii="Arial Rounded MT Bold" w:hAnsi="Arial Rounded MT Bold" w:cs="Arial"/>
                <w:lang w:val="es-ES"/>
              </w:rPr>
              <w:t>Sun</w:t>
            </w:r>
            <w:proofErr w:type="spellEnd"/>
            <w:r w:rsidR="00EA0C54">
              <w:rPr>
                <w:rFonts w:ascii="Arial Rounded MT Bold" w:hAnsi="Arial Rounded MT Bold" w:cs="Arial"/>
                <w:lang w:val="es-ES"/>
              </w:rPr>
              <w:t xml:space="preserve"> and Sea, en español: arena, sol y playa), sino en los pilares de las 3E (</w:t>
            </w:r>
            <w:proofErr w:type="spellStart"/>
            <w:r w:rsidR="00EA0C54">
              <w:rPr>
                <w:rFonts w:ascii="Arial Rounded MT Bold" w:hAnsi="Arial Rounded MT Bold" w:cs="Arial"/>
                <w:lang w:val="es-ES"/>
              </w:rPr>
              <w:t>Excitement</w:t>
            </w:r>
            <w:proofErr w:type="spellEnd"/>
            <w:r w:rsidR="00EA0C54">
              <w:rPr>
                <w:rFonts w:ascii="Arial Rounded MT Bold" w:hAnsi="Arial Rounded MT Bold" w:cs="Arial"/>
                <w:lang w:val="es-ES"/>
              </w:rPr>
              <w:t xml:space="preserve">, </w:t>
            </w:r>
            <w:proofErr w:type="spellStart"/>
            <w:r w:rsidR="00EA0C54">
              <w:rPr>
                <w:rFonts w:ascii="Arial Rounded MT Bold" w:hAnsi="Arial Rounded MT Bold" w:cs="Arial"/>
                <w:lang w:val="es-ES"/>
              </w:rPr>
              <w:t>Entertainment</w:t>
            </w:r>
            <w:proofErr w:type="spellEnd"/>
            <w:r w:rsidR="00EA0C54">
              <w:rPr>
                <w:rFonts w:ascii="Arial Rounded MT Bold" w:hAnsi="Arial Rounded MT Bold" w:cs="Arial"/>
                <w:lang w:val="es-ES"/>
              </w:rPr>
              <w:t xml:space="preserve"> and </w:t>
            </w:r>
            <w:proofErr w:type="spellStart"/>
            <w:r w:rsidR="00EA0C54">
              <w:rPr>
                <w:rFonts w:ascii="Arial Rounded MT Bold" w:hAnsi="Arial Rounded MT Bold" w:cs="Arial"/>
                <w:lang w:val="es-ES"/>
              </w:rPr>
              <w:t>Education</w:t>
            </w:r>
            <w:proofErr w:type="spellEnd"/>
            <w:r w:rsidR="00EA0C54">
              <w:rPr>
                <w:rFonts w:ascii="Arial Rounded MT Bold" w:hAnsi="Arial Rounded MT Bold" w:cs="Arial"/>
                <w:lang w:val="es-ES"/>
              </w:rPr>
              <w:t xml:space="preserve">, en español: Entusiasmo, Entretenimiento y Educación). </w:t>
            </w:r>
            <w:r w:rsidR="00EA0C54" w:rsidRPr="00EA0C54">
              <w:rPr>
                <w:rFonts w:ascii="Arial Rounded MT Bold" w:hAnsi="Arial Rounded MT Bold" w:cs="Arial"/>
                <w:lang w:val="es-ES"/>
              </w:rPr>
              <w:t>Esto abre posibilidades para actividades comerciales en aquellas á</w:t>
            </w:r>
            <w:r w:rsidR="00EA0C54">
              <w:rPr>
                <w:rFonts w:ascii="Arial Rounded MT Bold" w:hAnsi="Arial Rounded MT Bold" w:cs="Arial"/>
                <w:lang w:val="es-ES"/>
              </w:rPr>
              <w:t xml:space="preserve">reas donde se sitúa el patrimonio cultural. </w:t>
            </w:r>
            <w:r w:rsidR="00EA0C54" w:rsidRPr="00D515BD">
              <w:rPr>
                <w:rFonts w:ascii="Arial Rounded MT Bold" w:hAnsi="Arial Rounded MT Bold" w:cs="Arial"/>
                <w:lang w:val="es-ES"/>
              </w:rPr>
              <w:t xml:space="preserve">La preservación del patrimonio cultural puede </w:t>
            </w:r>
            <w:r w:rsidR="00D515BD" w:rsidRPr="00D515BD">
              <w:rPr>
                <w:rFonts w:ascii="Arial Rounded MT Bold" w:hAnsi="Arial Rounded MT Bold" w:cs="Arial"/>
                <w:lang w:val="es-ES"/>
              </w:rPr>
              <w:t>percibirse como una b</w:t>
            </w:r>
            <w:r w:rsidR="00D515BD">
              <w:rPr>
                <w:rFonts w:ascii="Arial Rounded MT Bold" w:hAnsi="Arial Rounded MT Bold" w:cs="Arial"/>
                <w:lang w:val="es-ES"/>
              </w:rPr>
              <w:t xml:space="preserve">arrera para el desarrollo </w:t>
            </w:r>
            <w:r w:rsidR="003A3E15">
              <w:rPr>
                <w:rFonts w:ascii="Arial Rounded MT Bold" w:hAnsi="Arial Rounded MT Bold" w:cs="Arial"/>
                <w:lang w:val="es-ES"/>
              </w:rPr>
              <w:t>económico, pero un</w:t>
            </w:r>
            <w:r w:rsidR="003A3E15" w:rsidRPr="003A3E15">
              <w:rPr>
                <w:rFonts w:ascii="Arial Rounded MT Bold" w:hAnsi="Arial Rounded MT Bold" w:cs="Arial"/>
                <w:lang w:val="es-ES"/>
              </w:rPr>
              <w:t>a gran cantidad de investigaciones ha demostrado la relación positiva entre la preservación del</w:t>
            </w:r>
            <w:r w:rsidR="003A3E15">
              <w:rPr>
                <w:rFonts w:ascii="Arial Rounded MT Bold" w:hAnsi="Arial Rounded MT Bold" w:cs="Arial"/>
                <w:lang w:val="es-ES"/>
              </w:rPr>
              <w:t xml:space="preserve"> Patrimonio cultural</w:t>
            </w:r>
            <w:r w:rsidR="003A3E15" w:rsidRPr="003A3E15">
              <w:rPr>
                <w:rFonts w:ascii="Arial Rounded MT Bold" w:hAnsi="Arial Rounded MT Bold" w:cs="Arial"/>
                <w:lang w:val="es-ES"/>
              </w:rPr>
              <w:t xml:space="preserve"> y el desarrollo económico: no solo por el turismo cultural sino también por la revitalización de los centros históricos de las ciudades.</w:t>
            </w:r>
          </w:p>
          <w:p w14:paraId="1B8F47A6" w14:textId="32E7053F" w:rsidR="003A3E15" w:rsidRPr="003A3E15" w:rsidRDefault="003A3E15" w:rsidP="007F746E">
            <w:pPr>
              <w:jc w:val="both"/>
              <w:rPr>
                <w:rFonts w:ascii="Arial Rounded MT Bold" w:hAnsi="Arial Rounded MT Bold" w:cs="Arial"/>
                <w:lang w:val="es-ES"/>
              </w:rPr>
            </w:pPr>
            <w:r w:rsidRPr="003A3E15">
              <w:rPr>
                <w:rFonts w:ascii="Arial Rounded MT Bold" w:hAnsi="Arial Rounded MT Bold" w:cs="Arial"/>
                <w:lang w:val="es-ES"/>
              </w:rPr>
              <w:t>Esta sección explica c</w:t>
            </w:r>
            <w:r>
              <w:rPr>
                <w:rFonts w:ascii="Arial Rounded MT Bold" w:hAnsi="Arial Rounded MT Bold" w:cs="Arial"/>
                <w:lang w:val="es-ES"/>
              </w:rPr>
              <w:t>ó</w:t>
            </w:r>
            <w:r w:rsidRPr="003A3E15">
              <w:rPr>
                <w:rFonts w:ascii="Arial Rounded MT Bold" w:hAnsi="Arial Rounded MT Bold" w:cs="Arial"/>
                <w:lang w:val="es-ES"/>
              </w:rPr>
              <w:t>mo l</w:t>
            </w:r>
            <w:r>
              <w:rPr>
                <w:rFonts w:ascii="Arial Rounded MT Bold" w:hAnsi="Arial Rounded MT Bold" w:cs="Arial"/>
                <w:lang w:val="es-ES"/>
              </w:rPr>
              <w:t>as autoridades nacionales y regionales pueden usar el patrimonio cultural para promover el crecimiento económico y cómo las iniciativas locales pueden beneficiarse de este recurso.</w:t>
            </w:r>
          </w:p>
          <w:p w14:paraId="2818AF28" w14:textId="63C11DAC" w:rsidR="00050488" w:rsidRPr="001E101B" w:rsidRDefault="00050488" w:rsidP="00050488">
            <w:pPr>
              <w:rPr>
                <w:rFonts w:ascii="Arial Rounded MT Bold" w:hAnsi="Arial Rounded MT Bold" w:cs="Arial"/>
                <w:lang w:val="es-ES"/>
              </w:rPr>
            </w:pPr>
          </w:p>
          <w:p w14:paraId="2818AF29" w14:textId="47351AB5" w:rsidR="00F475AE" w:rsidRPr="003A3E15" w:rsidRDefault="003A3E15" w:rsidP="004C6306">
            <w:pPr>
              <w:numPr>
                <w:ilvl w:val="1"/>
                <w:numId w:val="5"/>
              </w:numPr>
              <w:rPr>
                <w:rFonts w:ascii="Arial Rounded MT Bold" w:hAnsi="Arial Rounded MT Bold" w:cs="Arial"/>
                <w:b/>
                <w:lang w:val="es-ES"/>
              </w:rPr>
            </w:pPr>
            <w:r w:rsidRPr="003A3E15">
              <w:rPr>
                <w:rFonts w:ascii="Arial Rounded MT Bold" w:hAnsi="Arial Rounded MT Bold" w:cs="Arial"/>
                <w:b/>
                <w:bCs/>
                <w:lang w:val="es-ES"/>
              </w:rPr>
              <w:lastRenderedPageBreak/>
              <w:t>Cómo el turismo cultural ayuda a pr</w:t>
            </w:r>
            <w:r>
              <w:rPr>
                <w:rFonts w:ascii="Arial Rounded MT Bold" w:hAnsi="Arial Rounded MT Bold" w:cs="Arial"/>
                <w:b/>
                <w:bCs/>
                <w:lang w:val="es-ES"/>
              </w:rPr>
              <w:t xml:space="preserve">omover las economías regionales. </w:t>
            </w:r>
          </w:p>
          <w:p w14:paraId="5B4E62E6" w14:textId="0146FF8D" w:rsidR="003A3E15" w:rsidRPr="003A3E15" w:rsidRDefault="003A3E15" w:rsidP="007F746E">
            <w:pPr>
              <w:jc w:val="both"/>
              <w:rPr>
                <w:rFonts w:ascii="Arial Rounded MT Bold" w:hAnsi="Arial Rounded MT Bold" w:cs="Arial"/>
                <w:bCs/>
                <w:lang w:val="es-ES"/>
              </w:rPr>
            </w:pPr>
            <w:r w:rsidRPr="003A3E15">
              <w:rPr>
                <w:rFonts w:ascii="Arial Rounded MT Bold" w:hAnsi="Arial Rounded MT Bold" w:cs="Arial"/>
                <w:bCs/>
                <w:lang w:val="es-ES"/>
              </w:rPr>
              <w:t>El patrimonio cultural se puede clasificar distinguiendo entre recursos tangibles e intangibles</w:t>
            </w:r>
            <w:r w:rsidR="00C41BC0">
              <w:rPr>
                <w:rFonts w:ascii="Arial Rounded MT Bold" w:hAnsi="Arial Rounded MT Bold" w:cs="Arial"/>
                <w:bCs/>
                <w:lang w:val="es-ES"/>
              </w:rPr>
              <w:t xml:space="preserve"> (inmateriales)</w:t>
            </w:r>
            <w:r w:rsidRPr="003A3E15">
              <w:rPr>
                <w:rFonts w:ascii="Arial Rounded MT Bold" w:hAnsi="Arial Rounded MT Bold" w:cs="Arial"/>
                <w:bCs/>
                <w:lang w:val="es-ES"/>
              </w:rPr>
              <w:t>. El patrimonio cultural tangible incluye, siguiendo la definición dada por la Comisión Europea y el Consejo de Europa, “</w:t>
            </w:r>
            <w:r w:rsidRPr="003A3E15">
              <w:rPr>
                <w:rFonts w:ascii="Arial Rounded MT Bold" w:hAnsi="Arial Rounded MT Bold" w:cs="Arial"/>
                <w:bCs/>
                <w:i/>
                <w:iCs/>
                <w:lang w:val="es-ES"/>
              </w:rPr>
              <w:t xml:space="preserve">los artefactos físicos que se producen, mantienen y transmiten de generación en generación en la sociedad como productos de la creatividad humana que tienen un significado cultural y pueden ser representados por </w:t>
            </w:r>
            <w:r w:rsidR="007F746E" w:rsidRPr="003A3E15">
              <w:rPr>
                <w:rFonts w:ascii="Arial Rounded MT Bold" w:hAnsi="Arial Rounded MT Bold" w:cs="Arial"/>
                <w:bCs/>
                <w:i/>
                <w:iCs/>
                <w:lang w:val="es-ES"/>
              </w:rPr>
              <w:t>monumentos,</w:t>
            </w:r>
            <w:r w:rsidRPr="003A3E15">
              <w:rPr>
                <w:rFonts w:ascii="Arial Rounded MT Bold" w:hAnsi="Arial Rounded MT Bold" w:cs="Arial"/>
                <w:bCs/>
                <w:i/>
                <w:iCs/>
                <w:lang w:val="es-ES"/>
              </w:rPr>
              <w:t xml:space="preserve"> sitios y objetos arqueológicos; material de archivo, biblioteca y audiovisuales; objetos de arte, </w:t>
            </w:r>
            <w:r w:rsidR="007F746E" w:rsidRPr="003A3E15">
              <w:rPr>
                <w:rFonts w:ascii="Arial Rounded MT Bold" w:hAnsi="Arial Rounded MT Bold" w:cs="Arial"/>
                <w:bCs/>
                <w:i/>
                <w:iCs/>
                <w:lang w:val="es-ES"/>
              </w:rPr>
              <w:t>etc.</w:t>
            </w:r>
            <w:r w:rsidR="007F746E" w:rsidRPr="003A3E15">
              <w:rPr>
                <w:rFonts w:ascii="Arial Rounded MT Bold" w:hAnsi="Arial Rounded MT Bold" w:cs="Arial"/>
                <w:bCs/>
                <w:lang w:val="es-ES"/>
              </w:rPr>
              <w:t>”</w:t>
            </w:r>
            <w:r w:rsidRPr="003A3E15">
              <w:rPr>
                <w:rFonts w:ascii="Arial Rounded MT Bold" w:hAnsi="Arial Rounded MT Bold" w:cs="Arial"/>
                <w:bCs/>
                <w:lang w:val="es-ES"/>
              </w:rPr>
              <w:t>.</w:t>
            </w:r>
            <w:r w:rsidR="007F746E">
              <w:rPr>
                <w:rFonts w:ascii="Arial Rounded MT Bold" w:hAnsi="Arial Rounded MT Bold" w:cs="Arial"/>
                <w:bCs/>
                <w:lang w:val="es-ES"/>
              </w:rPr>
              <w:t xml:space="preserve"> </w:t>
            </w:r>
            <w:r w:rsidR="007F746E" w:rsidRPr="007F746E">
              <w:rPr>
                <w:rFonts w:ascii="Arial Rounded MT Bold" w:hAnsi="Arial Rounded MT Bold" w:cs="Arial"/>
                <w:bCs/>
                <w:lang w:val="es-ES"/>
              </w:rPr>
              <w:t xml:space="preserve">Ejemplos de activos intangibles dentro del marco del patrimonio cultural son </w:t>
            </w:r>
            <w:r w:rsidR="007F746E">
              <w:rPr>
                <w:rFonts w:ascii="Arial Rounded MT Bold" w:hAnsi="Arial Rounded MT Bold" w:cs="Arial"/>
                <w:bCs/>
                <w:lang w:val="es-ES"/>
              </w:rPr>
              <w:t>“</w:t>
            </w:r>
            <w:r w:rsidR="007F746E" w:rsidRPr="007F746E">
              <w:rPr>
                <w:rFonts w:ascii="Arial Rounded MT Bold" w:hAnsi="Arial Rounded MT Bold" w:cs="Arial"/>
                <w:bCs/>
                <w:i/>
                <w:iCs/>
                <w:lang w:val="es-ES"/>
              </w:rPr>
              <w:t>tradiciones orales, artes escénicas o artesanías y rituales</w:t>
            </w:r>
            <w:r w:rsidR="007F746E">
              <w:rPr>
                <w:rFonts w:ascii="Arial Rounded MT Bold" w:hAnsi="Arial Rounded MT Bold" w:cs="Arial"/>
                <w:bCs/>
                <w:i/>
                <w:iCs/>
                <w:lang w:val="es-ES"/>
              </w:rPr>
              <w:t>”.</w:t>
            </w:r>
            <w:r w:rsidR="007F746E" w:rsidRPr="007F746E">
              <w:rPr>
                <w:rFonts w:ascii="Arial Rounded MT Bold" w:hAnsi="Arial Rounded MT Bold" w:cs="Arial"/>
                <w:bCs/>
                <w:lang w:val="es-ES"/>
              </w:rPr>
              <w:t xml:space="preserve"> Siguiendo esta clasificación, el patrimonio cultural plasmado en las rutas romanas puede definir</w:t>
            </w:r>
            <w:r w:rsidR="007F746E">
              <w:rPr>
                <w:rFonts w:ascii="Arial Rounded MT Bold" w:hAnsi="Arial Rounded MT Bold" w:cs="Arial"/>
                <w:bCs/>
                <w:lang w:val="es-ES"/>
              </w:rPr>
              <w:t>se</w:t>
            </w:r>
            <w:r w:rsidR="007F746E" w:rsidRPr="007F746E">
              <w:rPr>
                <w:rFonts w:ascii="Arial Rounded MT Bold" w:hAnsi="Arial Rounded MT Bold" w:cs="Arial"/>
                <w:bCs/>
                <w:lang w:val="es-ES"/>
              </w:rPr>
              <w:t xml:space="preserve"> como (principalmente) tangible.</w:t>
            </w:r>
          </w:p>
          <w:p w14:paraId="107B02D6" w14:textId="77777777" w:rsidR="007F746E" w:rsidRPr="007F746E" w:rsidRDefault="007F746E" w:rsidP="007A0939">
            <w:pPr>
              <w:numPr>
                <w:ilvl w:val="2"/>
                <w:numId w:val="5"/>
              </w:numPr>
              <w:jc w:val="both"/>
              <w:rPr>
                <w:rFonts w:ascii="Arial Rounded MT Bold" w:hAnsi="Arial Rounded MT Bold" w:cs="Arial"/>
                <w:bCs/>
                <w:lang w:val="es-ES"/>
              </w:rPr>
            </w:pPr>
            <w:r w:rsidRPr="007F746E">
              <w:rPr>
                <w:rFonts w:ascii="Arial Rounded MT Bold" w:hAnsi="Arial Rounded MT Bold" w:cs="Arial"/>
                <w:b/>
                <w:bCs/>
                <w:lang w:val="es-ES"/>
              </w:rPr>
              <w:t xml:space="preserve">Patrimonio cultural y turismo cultural en la UE </w:t>
            </w:r>
          </w:p>
          <w:p w14:paraId="622070EC" w14:textId="63C12E62" w:rsidR="007F746E" w:rsidRDefault="007F746E" w:rsidP="007F746E">
            <w:pPr>
              <w:jc w:val="both"/>
              <w:rPr>
                <w:rFonts w:ascii="Arial Rounded MT Bold" w:hAnsi="Arial Rounded MT Bold" w:cs="Arial"/>
                <w:bCs/>
                <w:lang w:val="es-ES"/>
              </w:rPr>
            </w:pPr>
            <w:r w:rsidRPr="007F746E">
              <w:rPr>
                <w:rFonts w:ascii="Arial Rounded MT Bold" w:hAnsi="Arial Rounded MT Bold" w:cs="Arial"/>
                <w:bCs/>
                <w:lang w:val="es-ES"/>
              </w:rPr>
              <w:t xml:space="preserve">En el informe </w:t>
            </w:r>
            <w:proofErr w:type="spellStart"/>
            <w:r w:rsidRPr="00C41BC0">
              <w:rPr>
                <w:rFonts w:ascii="Arial Rounded MT Bold" w:hAnsi="Arial Rounded MT Bold" w:cs="Arial"/>
                <w:bCs/>
                <w:i/>
                <w:iCs/>
                <w:lang w:val="es-ES"/>
              </w:rPr>
              <w:t>Spotlight</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on</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the</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European</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Year</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of</w:t>
            </w:r>
            <w:proofErr w:type="spellEnd"/>
            <w:r w:rsidRPr="00C41BC0">
              <w:rPr>
                <w:rFonts w:ascii="Arial Rounded MT Bold" w:hAnsi="Arial Rounded MT Bold" w:cs="Arial"/>
                <w:bCs/>
                <w:i/>
                <w:iCs/>
                <w:lang w:val="es-ES"/>
              </w:rPr>
              <w:t xml:space="preserve"> Cultural </w:t>
            </w:r>
            <w:proofErr w:type="spellStart"/>
            <w:r w:rsidRPr="00C41BC0">
              <w:rPr>
                <w:rFonts w:ascii="Arial Rounded MT Bold" w:hAnsi="Arial Rounded MT Bold" w:cs="Arial"/>
                <w:bCs/>
                <w:i/>
                <w:iCs/>
                <w:lang w:val="es-ES"/>
              </w:rPr>
              <w:t>Heritage</w:t>
            </w:r>
            <w:proofErr w:type="spellEnd"/>
            <w:r w:rsidRPr="00C41BC0">
              <w:rPr>
                <w:rFonts w:ascii="Arial Rounded MT Bold" w:hAnsi="Arial Rounded MT Bold" w:cs="Arial"/>
                <w:bCs/>
                <w:i/>
                <w:iCs/>
                <w:lang w:val="es-ES"/>
              </w:rPr>
              <w:t xml:space="preserve"> 2018</w:t>
            </w:r>
            <w:r w:rsidRPr="007F746E">
              <w:rPr>
                <w:rFonts w:ascii="Arial Rounded MT Bold" w:hAnsi="Arial Rounded MT Bold" w:cs="Arial"/>
                <w:bCs/>
                <w:lang w:val="es-ES"/>
              </w:rPr>
              <w:t xml:space="preserve">, la Comisión Europea estimó que casi el 70% de los ciudadanos europeos eligieron su destino turístico dependiendo </w:t>
            </w:r>
            <w:r w:rsidR="00C41BC0">
              <w:rPr>
                <w:rFonts w:ascii="Arial Rounded MT Bold" w:hAnsi="Arial Rounded MT Bold" w:cs="Arial"/>
                <w:bCs/>
                <w:lang w:val="es-ES"/>
              </w:rPr>
              <w:t>en cierto modo en</w:t>
            </w:r>
            <w:r w:rsidRPr="007F746E">
              <w:rPr>
                <w:rFonts w:ascii="Arial Rounded MT Bold" w:hAnsi="Arial Rounded MT Bold" w:cs="Arial"/>
                <w:bCs/>
                <w:lang w:val="es-ES"/>
              </w:rPr>
              <w:t xml:space="preserve"> la presencia o ausencia de algún patrimonio cultural en la región </w:t>
            </w:r>
            <w:r w:rsidR="00C41BC0">
              <w:rPr>
                <w:rFonts w:ascii="Arial Rounded MT Bold" w:hAnsi="Arial Rounded MT Bold" w:cs="Arial"/>
                <w:bCs/>
                <w:lang w:val="es-ES"/>
              </w:rPr>
              <w:t>a</w:t>
            </w:r>
            <w:r w:rsidRPr="007F746E">
              <w:rPr>
                <w:rFonts w:ascii="Arial Rounded MT Bold" w:hAnsi="Arial Rounded MT Bold" w:cs="Arial"/>
                <w:bCs/>
                <w:lang w:val="es-ES"/>
              </w:rPr>
              <w:t xml:space="preserve"> visitar.</w:t>
            </w:r>
          </w:p>
          <w:p w14:paraId="051D4E21" w14:textId="7F3CB951" w:rsidR="00C41BC0" w:rsidRDefault="00C41BC0" w:rsidP="007F746E">
            <w:pPr>
              <w:jc w:val="both"/>
              <w:rPr>
                <w:rFonts w:ascii="Arial Rounded MT Bold" w:hAnsi="Arial Rounded MT Bold" w:cs="Arial"/>
                <w:bCs/>
                <w:lang w:val="es-ES"/>
              </w:rPr>
            </w:pPr>
            <w:r>
              <w:rPr>
                <w:rFonts w:ascii="Arial Rounded MT Bold" w:hAnsi="Arial Rounded MT Bold" w:cs="Arial"/>
                <w:bCs/>
                <w:lang w:val="es-ES"/>
              </w:rPr>
              <w:t>D</w:t>
            </w:r>
            <w:r w:rsidRPr="00C41BC0">
              <w:rPr>
                <w:rFonts w:ascii="Arial Rounded MT Bold" w:hAnsi="Arial Rounded MT Bold" w:cs="Arial"/>
                <w:bCs/>
                <w:lang w:val="es-ES"/>
              </w:rPr>
              <w:t xml:space="preserve">e forma complementaria a estas estimaciones, y centrándose en cómo la presencia del patrimonio cultural generó turismo cultural, la Organización Mundial del Turismo estimó en su informe </w:t>
            </w:r>
            <w:proofErr w:type="spellStart"/>
            <w:r w:rsidRPr="00C41BC0">
              <w:rPr>
                <w:rFonts w:ascii="Arial Rounded MT Bold" w:hAnsi="Arial Rounded MT Bold" w:cs="Arial"/>
                <w:bCs/>
                <w:i/>
                <w:iCs/>
                <w:lang w:val="es-ES"/>
              </w:rPr>
              <w:t>Tourism</w:t>
            </w:r>
            <w:proofErr w:type="spellEnd"/>
            <w:r w:rsidRPr="00C41BC0">
              <w:rPr>
                <w:rFonts w:ascii="Arial Rounded MT Bold" w:hAnsi="Arial Rounded MT Bold" w:cs="Arial"/>
                <w:bCs/>
                <w:i/>
                <w:iCs/>
                <w:lang w:val="es-ES"/>
              </w:rPr>
              <w:t xml:space="preserve"> and Culture </w:t>
            </w:r>
            <w:proofErr w:type="spellStart"/>
            <w:r w:rsidRPr="00C41BC0">
              <w:rPr>
                <w:rFonts w:ascii="Arial Rounded MT Bold" w:hAnsi="Arial Rounded MT Bold" w:cs="Arial"/>
                <w:bCs/>
                <w:i/>
                <w:iCs/>
                <w:lang w:val="es-ES"/>
              </w:rPr>
              <w:t>Synergies</w:t>
            </w:r>
            <w:proofErr w:type="spellEnd"/>
            <w:r w:rsidRPr="00C41BC0">
              <w:rPr>
                <w:rFonts w:ascii="Arial Rounded MT Bold" w:hAnsi="Arial Rounded MT Bold" w:cs="Arial"/>
                <w:bCs/>
                <w:i/>
                <w:iCs/>
                <w:lang w:val="es-ES"/>
              </w:rPr>
              <w:t xml:space="preserve"> (2018) </w:t>
            </w:r>
            <w:proofErr w:type="gramStart"/>
            <w:r w:rsidRPr="00C41BC0">
              <w:rPr>
                <w:rFonts w:ascii="Arial Rounded MT Bold" w:hAnsi="Arial Rounded MT Bold" w:cs="Arial"/>
                <w:bCs/>
                <w:lang w:val="es-ES"/>
              </w:rPr>
              <w:t>que</w:t>
            </w:r>
            <w:proofErr w:type="gramEnd"/>
            <w:r w:rsidRPr="00C41BC0">
              <w:rPr>
                <w:rFonts w:ascii="Arial Rounded MT Bold" w:hAnsi="Arial Rounded MT Bold" w:cs="Arial"/>
                <w:bCs/>
                <w:lang w:val="es-ES"/>
              </w:rPr>
              <w:t xml:space="preserve"> para los países de la UE con el mayor stock de </w:t>
            </w:r>
            <w:r>
              <w:rPr>
                <w:rFonts w:ascii="Arial Rounded MT Bold" w:hAnsi="Arial Rounded MT Bold" w:cs="Arial"/>
                <w:bCs/>
                <w:lang w:val="es-ES"/>
              </w:rPr>
              <w:t>bienes</w:t>
            </w:r>
            <w:r w:rsidRPr="00C41BC0">
              <w:rPr>
                <w:rFonts w:ascii="Arial Rounded MT Bold" w:hAnsi="Arial Rounded MT Bold" w:cs="Arial"/>
                <w:bCs/>
                <w:lang w:val="es-ES"/>
              </w:rPr>
              <w:t xml:space="preserve"> de patrimonio cultural, el turismo cultural representaba más del 30% del turismo total en 2008, presentando también mayores tasas de crecimiento que otras actividades turísticas.</w:t>
            </w:r>
          </w:p>
          <w:p w14:paraId="579E4FDC" w14:textId="777399DF" w:rsidR="00C41BC0" w:rsidRPr="007F746E" w:rsidRDefault="00C41BC0" w:rsidP="007F746E">
            <w:pPr>
              <w:jc w:val="both"/>
              <w:rPr>
                <w:rFonts w:ascii="Arial Rounded MT Bold" w:hAnsi="Arial Rounded MT Bold" w:cs="Arial"/>
                <w:bCs/>
                <w:lang w:val="es-ES"/>
              </w:rPr>
            </w:pPr>
            <w:r w:rsidRPr="00C41BC0">
              <w:rPr>
                <w:rFonts w:ascii="Arial Rounded MT Bold" w:hAnsi="Arial Rounded MT Bold" w:cs="Arial"/>
                <w:bCs/>
                <w:lang w:val="es-ES"/>
              </w:rPr>
              <w:t xml:space="preserve">¿En </w:t>
            </w:r>
            <w:r>
              <w:rPr>
                <w:rFonts w:ascii="Arial Rounded MT Bold" w:hAnsi="Arial Rounded MT Bold" w:cs="Arial"/>
                <w:bCs/>
                <w:lang w:val="es-ES"/>
              </w:rPr>
              <w:t>qué cantidad</w:t>
            </w:r>
            <w:r w:rsidRPr="00C41BC0">
              <w:rPr>
                <w:rFonts w:ascii="Arial Rounded MT Bold" w:hAnsi="Arial Rounded MT Bold" w:cs="Arial"/>
                <w:bCs/>
                <w:lang w:val="es-ES"/>
              </w:rPr>
              <w:t xml:space="preserve"> estos bienes culturales generaron turismo? Si bien una medición precisa es difícil, el informe </w:t>
            </w:r>
            <w:proofErr w:type="spellStart"/>
            <w:r w:rsidRPr="00C41BC0">
              <w:rPr>
                <w:rFonts w:ascii="Arial Rounded MT Bold" w:hAnsi="Arial Rounded MT Bold" w:cs="Arial"/>
                <w:bCs/>
                <w:i/>
                <w:iCs/>
                <w:lang w:val="es-ES"/>
              </w:rPr>
              <w:t>Tourism</w:t>
            </w:r>
            <w:proofErr w:type="spellEnd"/>
            <w:r w:rsidRPr="00C41BC0">
              <w:rPr>
                <w:rFonts w:ascii="Arial Rounded MT Bold" w:hAnsi="Arial Rounded MT Bold" w:cs="Arial"/>
                <w:bCs/>
                <w:i/>
                <w:iCs/>
                <w:lang w:val="es-ES"/>
              </w:rPr>
              <w:t xml:space="preserve"> and Culture </w:t>
            </w:r>
            <w:proofErr w:type="spellStart"/>
            <w:r w:rsidRPr="00C41BC0">
              <w:rPr>
                <w:rFonts w:ascii="Arial Rounded MT Bold" w:hAnsi="Arial Rounded MT Bold" w:cs="Arial"/>
                <w:bCs/>
                <w:i/>
                <w:iCs/>
                <w:lang w:val="es-ES"/>
              </w:rPr>
              <w:t>Synergies</w:t>
            </w:r>
            <w:proofErr w:type="spellEnd"/>
            <w:r w:rsidRPr="00C41BC0">
              <w:rPr>
                <w:rFonts w:ascii="Arial Rounded MT Bold" w:hAnsi="Arial Rounded MT Bold" w:cs="Arial"/>
                <w:bCs/>
                <w:i/>
                <w:iCs/>
                <w:lang w:val="es-ES"/>
              </w:rPr>
              <w:t xml:space="preserve"> (2018)</w:t>
            </w:r>
            <w:r w:rsidRPr="00C41BC0">
              <w:rPr>
                <w:rFonts w:ascii="Arial Rounded MT Bold" w:hAnsi="Arial Rounded MT Bold" w:cs="Arial"/>
                <w:bCs/>
                <w:lang w:val="es-ES"/>
              </w:rPr>
              <w:t xml:space="preserve"> citado </w:t>
            </w:r>
            <w:r>
              <w:rPr>
                <w:rFonts w:ascii="Arial Rounded MT Bold" w:hAnsi="Arial Rounded MT Bold" w:cs="Arial"/>
                <w:bCs/>
                <w:lang w:val="es-ES"/>
              </w:rPr>
              <w:t xml:space="preserve">anteriormente, </w:t>
            </w:r>
            <w:r w:rsidRPr="00C41BC0">
              <w:rPr>
                <w:rFonts w:ascii="Arial Rounded MT Bold" w:hAnsi="Arial Rounded MT Bold" w:cs="Arial"/>
                <w:bCs/>
                <w:lang w:val="es-ES"/>
              </w:rPr>
              <w:t>elaborado por la Organización Mundial del Turismo encuestó a sus países miembros para conocer las opiniones de las autoridades sobre las relaciones entre el patrimonio cultural y el turismo cultural. Los resultados de esta encuesta mostraron que en más del 95% de los países estudiados, tanto el patrimonio tangible como el inmaterial fueron cruciales para definir y atraer el turismo cultural.</w:t>
            </w:r>
          </w:p>
          <w:p w14:paraId="6AD8D8D7" w14:textId="60F3B7DC" w:rsidR="00614707" w:rsidRPr="001E101B" w:rsidRDefault="00614707" w:rsidP="004F6EFA">
            <w:pPr>
              <w:jc w:val="both"/>
              <w:rPr>
                <w:rFonts w:ascii="Arial Rounded MT Bold" w:hAnsi="Arial Rounded MT Bold" w:cs="Arial"/>
                <w:lang w:val="es-ES"/>
              </w:rPr>
            </w:pPr>
          </w:p>
          <w:p w14:paraId="17DD32BB" w14:textId="4AA9C21F" w:rsidR="00EF6FF2" w:rsidRPr="001E101B" w:rsidRDefault="001E101B" w:rsidP="004C6306">
            <w:pPr>
              <w:numPr>
                <w:ilvl w:val="2"/>
                <w:numId w:val="5"/>
              </w:numPr>
              <w:rPr>
                <w:rFonts w:ascii="Arial Rounded MT Bold" w:hAnsi="Arial Rounded MT Bold" w:cs="Arial"/>
                <w:b/>
                <w:lang w:val="es-ES"/>
              </w:rPr>
            </w:pPr>
            <w:r w:rsidRPr="001E101B">
              <w:rPr>
                <w:rFonts w:ascii="Arial Rounded MT Bold" w:hAnsi="Arial Rounded MT Bold" w:cs="Arial"/>
                <w:b/>
                <w:bCs/>
                <w:lang w:val="es-ES"/>
              </w:rPr>
              <w:t xml:space="preserve">Patrimonio cultural y crecimiento económico </w:t>
            </w:r>
            <w:r>
              <w:rPr>
                <w:rFonts w:ascii="Arial Rounded MT Bold" w:hAnsi="Arial Rounded MT Bold" w:cs="Arial"/>
                <w:b/>
                <w:bCs/>
                <w:lang w:val="es-ES"/>
              </w:rPr>
              <w:t xml:space="preserve">en la UE </w:t>
            </w:r>
          </w:p>
          <w:p w14:paraId="6D89046A" w14:textId="5A426827" w:rsidR="001E101B" w:rsidRPr="001E101B" w:rsidRDefault="001E101B" w:rsidP="001E101B">
            <w:pPr>
              <w:rPr>
                <w:rFonts w:ascii="Arial Rounded MT Bold" w:hAnsi="Arial Rounded MT Bold" w:cs="Arial"/>
                <w:bCs/>
                <w:lang w:val="es-ES"/>
              </w:rPr>
            </w:pPr>
            <w:r>
              <w:rPr>
                <w:rFonts w:ascii="Arial Rounded MT Bold" w:hAnsi="Arial Rounded MT Bold" w:cs="Arial"/>
                <w:bCs/>
                <w:lang w:val="es-ES"/>
              </w:rPr>
              <w:t xml:space="preserve">Una vez que la relación entre la presencia del patrimonio cultural y el turismo cultural se ha hecho evidente, la siguiente pregunta lógica sería estimar en cuánto contribuye este turismo cultural al desarrollo económico. </w:t>
            </w:r>
          </w:p>
          <w:p w14:paraId="34604E33" w14:textId="77777777" w:rsidR="001E101B" w:rsidRPr="00E56C7E" w:rsidRDefault="001E101B" w:rsidP="00961EAC">
            <w:pPr>
              <w:jc w:val="both"/>
              <w:rPr>
                <w:rFonts w:ascii="Arial Rounded MT Bold" w:hAnsi="Arial Rounded MT Bold" w:cs="Arial"/>
                <w:bCs/>
                <w:lang w:val="es-ES"/>
              </w:rPr>
            </w:pPr>
          </w:p>
          <w:p w14:paraId="68628116" w14:textId="33EE99CD" w:rsidR="001E101B" w:rsidRPr="00380B7A" w:rsidRDefault="001E101B" w:rsidP="00961EAC">
            <w:pPr>
              <w:jc w:val="both"/>
              <w:rPr>
                <w:rFonts w:ascii="Arial Rounded MT Bold" w:hAnsi="Arial Rounded MT Bold" w:cs="Arial"/>
                <w:bCs/>
                <w:lang w:val="es-ES"/>
              </w:rPr>
            </w:pPr>
            <w:r w:rsidRPr="001E101B">
              <w:rPr>
                <w:rFonts w:ascii="Arial Rounded MT Bold" w:hAnsi="Arial Rounded MT Bold" w:cs="Arial"/>
                <w:bCs/>
                <w:lang w:val="es-ES"/>
              </w:rPr>
              <w:lastRenderedPageBreak/>
              <w:t>Siguiendo con la información m</w:t>
            </w:r>
            <w:r>
              <w:rPr>
                <w:rFonts w:ascii="Arial Rounded MT Bold" w:hAnsi="Arial Rounded MT Bold" w:cs="Arial"/>
                <w:bCs/>
                <w:lang w:val="es-ES"/>
              </w:rPr>
              <w:t xml:space="preserve">ostrada en el informe </w:t>
            </w:r>
            <w:proofErr w:type="spellStart"/>
            <w:r w:rsidRPr="00C41BC0">
              <w:rPr>
                <w:rFonts w:ascii="Arial Rounded MT Bold" w:hAnsi="Arial Rounded MT Bold" w:cs="Arial"/>
                <w:bCs/>
                <w:i/>
                <w:iCs/>
                <w:lang w:val="es-ES"/>
              </w:rPr>
              <w:t>Spotlight</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on</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the</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European</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Year</w:t>
            </w:r>
            <w:proofErr w:type="spellEnd"/>
            <w:r w:rsidRPr="00C41BC0">
              <w:rPr>
                <w:rFonts w:ascii="Arial Rounded MT Bold" w:hAnsi="Arial Rounded MT Bold" w:cs="Arial"/>
                <w:bCs/>
                <w:i/>
                <w:iCs/>
                <w:lang w:val="es-ES"/>
              </w:rPr>
              <w:t xml:space="preserve"> </w:t>
            </w:r>
            <w:proofErr w:type="spellStart"/>
            <w:r w:rsidRPr="00C41BC0">
              <w:rPr>
                <w:rFonts w:ascii="Arial Rounded MT Bold" w:hAnsi="Arial Rounded MT Bold" w:cs="Arial"/>
                <w:bCs/>
                <w:i/>
                <w:iCs/>
                <w:lang w:val="es-ES"/>
              </w:rPr>
              <w:t>of</w:t>
            </w:r>
            <w:proofErr w:type="spellEnd"/>
            <w:r w:rsidRPr="00C41BC0">
              <w:rPr>
                <w:rFonts w:ascii="Arial Rounded MT Bold" w:hAnsi="Arial Rounded MT Bold" w:cs="Arial"/>
                <w:bCs/>
                <w:i/>
                <w:iCs/>
                <w:lang w:val="es-ES"/>
              </w:rPr>
              <w:t xml:space="preserve"> Cultural </w:t>
            </w:r>
            <w:proofErr w:type="spellStart"/>
            <w:r w:rsidRPr="00C41BC0">
              <w:rPr>
                <w:rFonts w:ascii="Arial Rounded MT Bold" w:hAnsi="Arial Rounded MT Bold" w:cs="Arial"/>
                <w:bCs/>
                <w:i/>
                <w:iCs/>
                <w:lang w:val="es-ES"/>
              </w:rPr>
              <w:t>Heritage</w:t>
            </w:r>
            <w:proofErr w:type="spellEnd"/>
            <w:r w:rsidRPr="00C41BC0">
              <w:rPr>
                <w:rFonts w:ascii="Arial Rounded MT Bold" w:hAnsi="Arial Rounded MT Bold" w:cs="Arial"/>
                <w:bCs/>
                <w:i/>
                <w:iCs/>
                <w:lang w:val="es-ES"/>
              </w:rPr>
              <w:t xml:space="preserve"> 2018</w:t>
            </w:r>
            <w:r w:rsidRPr="007F746E">
              <w:rPr>
                <w:rFonts w:ascii="Arial Rounded MT Bold" w:hAnsi="Arial Rounded MT Bold" w:cs="Arial"/>
                <w:bCs/>
                <w:lang w:val="es-ES"/>
              </w:rPr>
              <w:t>, la Comisión Europea estimó</w:t>
            </w:r>
            <w:r w:rsidR="0011084F">
              <w:rPr>
                <w:rFonts w:ascii="Arial Rounded MT Bold" w:hAnsi="Arial Rounded MT Bold" w:cs="Arial"/>
                <w:bCs/>
                <w:lang w:val="es-ES"/>
              </w:rPr>
              <w:t xml:space="preserve"> que había más de 300.000 personas directamente comprometidas con las actividades relacionadas con el Patrimonio Europeo. </w:t>
            </w:r>
            <w:r w:rsidR="0011084F" w:rsidRPr="0011084F">
              <w:rPr>
                <w:rFonts w:ascii="Arial Rounded MT Bold" w:hAnsi="Arial Rounded MT Bold" w:cs="Arial"/>
                <w:bCs/>
                <w:lang w:val="es-ES"/>
              </w:rPr>
              <w:t xml:space="preserve">Esta podría parecer una estimación modesta, pero </w:t>
            </w:r>
            <w:r w:rsidR="0011084F">
              <w:rPr>
                <w:rFonts w:ascii="Arial Rounded MT Bold" w:hAnsi="Arial Rounded MT Bold" w:cs="Arial"/>
                <w:bCs/>
                <w:lang w:val="es-ES"/>
              </w:rPr>
              <w:t xml:space="preserve">podría complementarse con todas las actividades y empleos directos e inducidos (por ejemplo, seguridad o servicios de interpretación) que generó el consumo de patrimonio cultural en la UE. </w:t>
            </w:r>
            <w:r w:rsidR="00380B7A">
              <w:rPr>
                <w:rFonts w:ascii="Arial Rounded MT Bold" w:hAnsi="Arial Rounded MT Bold" w:cs="Arial"/>
                <w:bCs/>
                <w:lang w:val="es-ES"/>
              </w:rPr>
              <w:t xml:space="preserve">Teniendo esto </w:t>
            </w:r>
            <w:r w:rsidR="0011084F" w:rsidRPr="0011084F">
              <w:rPr>
                <w:rFonts w:ascii="Arial Rounded MT Bold" w:hAnsi="Arial Rounded MT Bold" w:cs="Arial"/>
                <w:bCs/>
                <w:lang w:val="es-ES"/>
              </w:rPr>
              <w:t>en consideración, la estimaci</w:t>
            </w:r>
            <w:r w:rsidR="0011084F">
              <w:rPr>
                <w:rFonts w:ascii="Arial Rounded MT Bold" w:hAnsi="Arial Rounded MT Bold" w:cs="Arial"/>
                <w:bCs/>
                <w:lang w:val="es-ES"/>
              </w:rPr>
              <w:t>ón</w:t>
            </w:r>
            <w:r w:rsidR="0011084F" w:rsidRPr="0011084F">
              <w:rPr>
                <w:rFonts w:ascii="Arial Rounded MT Bold" w:hAnsi="Arial Rounded MT Bold" w:cs="Arial"/>
                <w:bCs/>
                <w:lang w:val="es-ES"/>
              </w:rPr>
              <w:t xml:space="preserve"> de l</w:t>
            </w:r>
            <w:r w:rsidR="0011084F">
              <w:rPr>
                <w:rFonts w:ascii="Arial Rounded MT Bold" w:hAnsi="Arial Rounded MT Bold" w:cs="Arial"/>
                <w:bCs/>
                <w:lang w:val="es-ES"/>
              </w:rPr>
              <w:t>a Comisión Europea ascendió a más de 7.8 millones de empleos generados por el patrimonio cultural.</w:t>
            </w:r>
            <w:r w:rsidR="00380B7A">
              <w:rPr>
                <w:rFonts w:ascii="Arial Rounded MT Bold" w:hAnsi="Arial Rounded MT Bold" w:cs="Arial"/>
                <w:bCs/>
                <w:lang w:val="es-ES"/>
              </w:rPr>
              <w:t xml:space="preserve"> </w:t>
            </w:r>
            <w:r w:rsidR="00380B7A" w:rsidRPr="00380B7A">
              <w:rPr>
                <w:rFonts w:ascii="Arial Rounded MT Bold" w:hAnsi="Arial Rounded MT Bold" w:cs="Arial"/>
                <w:bCs/>
                <w:lang w:val="es-ES"/>
              </w:rPr>
              <w:t>También identificaron en el sector un efecto multiplicador considerable: por</w:t>
            </w:r>
            <w:r w:rsidR="00380B7A">
              <w:rPr>
                <w:rFonts w:ascii="Arial Rounded MT Bold" w:hAnsi="Arial Rounded MT Bold" w:cs="Arial"/>
                <w:bCs/>
                <w:lang w:val="es-ES"/>
              </w:rPr>
              <w:t xml:space="preserve"> cada empleo directo generado en el sector del patrimonio cultural, se generaron 26.7 puestos de trabajo en el resto de la economía, lo que representa un resultado considerablemente más alto que el promedio de los sectores.</w:t>
            </w:r>
          </w:p>
          <w:p w14:paraId="3F743032" w14:textId="7FD97F78" w:rsidR="00961EAC" w:rsidRPr="00DC5A26" w:rsidRDefault="00380B7A" w:rsidP="00961EAC">
            <w:pPr>
              <w:jc w:val="both"/>
              <w:rPr>
                <w:rFonts w:ascii="Arial Rounded MT Bold" w:hAnsi="Arial Rounded MT Bold" w:cs="Arial"/>
                <w:bCs/>
                <w:lang w:val="es-ES"/>
              </w:rPr>
            </w:pPr>
            <w:r w:rsidRPr="00380B7A">
              <w:rPr>
                <w:rFonts w:ascii="Arial Rounded MT Bold" w:hAnsi="Arial Rounded MT Bold" w:cs="Arial"/>
                <w:bCs/>
                <w:lang w:val="es-ES"/>
              </w:rPr>
              <w:t xml:space="preserve">Además, las estimaciones de la Organización Mundial del Turismo en el informe </w:t>
            </w:r>
            <w:proofErr w:type="spellStart"/>
            <w:r w:rsidRPr="00380B7A">
              <w:rPr>
                <w:rFonts w:ascii="Arial Rounded MT Bold" w:hAnsi="Arial Rounded MT Bold" w:cs="Arial"/>
                <w:bCs/>
                <w:i/>
                <w:iCs/>
                <w:lang w:val="es-ES"/>
              </w:rPr>
              <w:t>Tourism</w:t>
            </w:r>
            <w:proofErr w:type="spellEnd"/>
            <w:r w:rsidRPr="00380B7A">
              <w:rPr>
                <w:rFonts w:ascii="Arial Rounded MT Bold" w:hAnsi="Arial Rounded MT Bold" w:cs="Arial"/>
                <w:bCs/>
                <w:i/>
                <w:iCs/>
                <w:lang w:val="es-ES"/>
              </w:rPr>
              <w:t xml:space="preserve"> and Culture </w:t>
            </w:r>
            <w:proofErr w:type="spellStart"/>
            <w:r w:rsidRPr="00380B7A">
              <w:rPr>
                <w:rFonts w:ascii="Arial Rounded MT Bold" w:hAnsi="Arial Rounded MT Bold" w:cs="Arial"/>
                <w:bCs/>
                <w:i/>
                <w:iCs/>
                <w:lang w:val="es-ES"/>
              </w:rPr>
              <w:t>Synergies</w:t>
            </w:r>
            <w:proofErr w:type="spellEnd"/>
            <w:r w:rsidRPr="00380B7A">
              <w:rPr>
                <w:rFonts w:ascii="Arial Rounded MT Bold" w:hAnsi="Arial Rounded MT Bold" w:cs="Arial"/>
                <w:bCs/>
                <w:i/>
                <w:iCs/>
                <w:lang w:val="es-ES"/>
              </w:rPr>
              <w:t xml:space="preserve"> (2018)</w:t>
            </w:r>
            <w:r>
              <w:rPr>
                <w:rFonts w:ascii="Arial Rounded MT Bold" w:hAnsi="Arial Rounded MT Bold" w:cs="Arial"/>
                <w:bCs/>
                <w:i/>
                <w:iCs/>
                <w:lang w:val="es-ES"/>
              </w:rPr>
              <w:t xml:space="preserve"> </w:t>
            </w:r>
            <w:r w:rsidRPr="00380B7A">
              <w:rPr>
                <w:rFonts w:ascii="Arial Rounded MT Bold" w:hAnsi="Arial Rounded MT Bold" w:cs="Arial"/>
                <w:bCs/>
                <w:lang w:val="es-ES"/>
              </w:rPr>
              <w:t>segu</w:t>
            </w:r>
            <w:r>
              <w:rPr>
                <w:rFonts w:ascii="Arial Rounded MT Bold" w:hAnsi="Arial Rounded MT Bold" w:cs="Arial"/>
                <w:bCs/>
                <w:lang w:val="es-ES"/>
              </w:rPr>
              <w:t>í</w:t>
            </w:r>
            <w:r w:rsidRPr="00380B7A">
              <w:rPr>
                <w:rFonts w:ascii="Arial Rounded MT Bold" w:hAnsi="Arial Rounded MT Bold" w:cs="Arial"/>
                <w:bCs/>
                <w:lang w:val="es-ES"/>
              </w:rPr>
              <w:t>an la misma línea</w:t>
            </w:r>
            <w:r>
              <w:rPr>
                <w:rFonts w:ascii="Arial Rounded MT Bold" w:hAnsi="Arial Rounded MT Bold" w:cs="Arial"/>
                <w:bCs/>
                <w:lang w:val="es-ES"/>
              </w:rPr>
              <w:t>,</w:t>
            </w:r>
            <w:r w:rsidRPr="00380B7A">
              <w:rPr>
                <w:rFonts w:ascii="Arial Rounded MT Bold" w:hAnsi="Arial Rounded MT Bold" w:cs="Arial"/>
                <w:bCs/>
                <w:lang w:val="es-ES"/>
              </w:rPr>
              <w:t xml:space="preserve"> destaca</w:t>
            </w:r>
            <w:r>
              <w:rPr>
                <w:rFonts w:ascii="Arial Rounded MT Bold" w:hAnsi="Arial Rounded MT Bold" w:cs="Arial"/>
                <w:bCs/>
                <w:lang w:val="es-ES"/>
              </w:rPr>
              <w:t>ndo</w:t>
            </w:r>
            <w:r w:rsidRPr="00380B7A">
              <w:rPr>
                <w:rFonts w:ascii="Arial Rounded MT Bold" w:hAnsi="Arial Rounded MT Bold" w:cs="Arial"/>
                <w:bCs/>
                <w:lang w:val="es-ES"/>
              </w:rPr>
              <w:t xml:space="preserve"> la contribución del turismo cultural al crecimiento económico. Considerando los países más grandes de la UE en términos de patrimonio cultural, este análisis estimó que el turismo cultural represent</w:t>
            </w:r>
            <w:r w:rsidR="00DC5A26">
              <w:rPr>
                <w:rFonts w:ascii="Arial Rounded MT Bold" w:hAnsi="Arial Rounded MT Bold" w:cs="Arial"/>
                <w:bCs/>
                <w:lang w:val="es-ES"/>
              </w:rPr>
              <w:t>aba</w:t>
            </w:r>
            <w:r w:rsidRPr="00380B7A">
              <w:rPr>
                <w:rFonts w:ascii="Arial Rounded MT Bold" w:hAnsi="Arial Rounded MT Bold" w:cs="Arial"/>
                <w:bCs/>
                <w:lang w:val="es-ES"/>
              </w:rPr>
              <w:t xml:space="preserve"> más del 3% del PIB de 2008 para países como Francia, Italia o Alemania, mientras que </w:t>
            </w:r>
            <w:r w:rsidR="00DC5A26">
              <w:rPr>
                <w:rFonts w:ascii="Arial Rounded MT Bold" w:hAnsi="Arial Rounded MT Bold" w:cs="Arial"/>
                <w:bCs/>
                <w:lang w:val="es-ES"/>
              </w:rPr>
              <w:t>en</w:t>
            </w:r>
            <w:r w:rsidRPr="00380B7A">
              <w:rPr>
                <w:rFonts w:ascii="Arial Rounded MT Bold" w:hAnsi="Arial Rounded MT Bold" w:cs="Arial"/>
                <w:bCs/>
                <w:lang w:val="es-ES"/>
              </w:rPr>
              <w:t xml:space="preserve"> el caso de España esta contribución ascend</w:t>
            </w:r>
            <w:r w:rsidR="00DC5A26">
              <w:rPr>
                <w:rFonts w:ascii="Arial Rounded MT Bold" w:hAnsi="Arial Rounded MT Bold" w:cs="Arial"/>
                <w:bCs/>
                <w:lang w:val="es-ES"/>
              </w:rPr>
              <w:t>ía</w:t>
            </w:r>
            <w:r w:rsidRPr="00380B7A">
              <w:rPr>
                <w:rFonts w:ascii="Arial Rounded MT Bold" w:hAnsi="Arial Rounded MT Bold" w:cs="Arial"/>
                <w:bCs/>
                <w:lang w:val="es-ES"/>
              </w:rPr>
              <w:t xml:space="preserve"> al 7,4% del PIB </w:t>
            </w:r>
            <w:r w:rsidRPr="00DC5A26">
              <w:rPr>
                <w:rFonts w:ascii="Arial Rounded MT Bold" w:hAnsi="Arial Rounded MT Bold" w:cs="Arial"/>
                <w:bCs/>
                <w:lang w:val="es-ES"/>
              </w:rPr>
              <w:t>en ese año en concreto.</w:t>
            </w:r>
          </w:p>
          <w:p w14:paraId="09C4ACF1" w14:textId="55FC0F36" w:rsidR="00D701CA" w:rsidRPr="00E56C7E" w:rsidRDefault="00D701CA" w:rsidP="00961EAC">
            <w:pPr>
              <w:jc w:val="both"/>
              <w:rPr>
                <w:rFonts w:ascii="Arial Rounded MT Bold" w:hAnsi="Arial Rounded MT Bold" w:cs="Arial"/>
                <w:bCs/>
                <w:lang w:val="es-ES"/>
              </w:rPr>
            </w:pPr>
          </w:p>
          <w:p w14:paraId="2818AF2F" w14:textId="2C207CEB" w:rsidR="00050488" w:rsidRPr="00E56C7E" w:rsidRDefault="00DC5A26" w:rsidP="004C6306">
            <w:pPr>
              <w:numPr>
                <w:ilvl w:val="1"/>
                <w:numId w:val="5"/>
              </w:numPr>
              <w:rPr>
                <w:rFonts w:ascii="Arial Rounded MT Bold" w:hAnsi="Arial Rounded MT Bold" w:cs="Arial"/>
                <w:b/>
                <w:lang w:val="es-ES"/>
              </w:rPr>
            </w:pPr>
            <w:r w:rsidRPr="00E56C7E">
              <w:rPr>
                <w:rFonts w:ascii="Arial Rounded MT Bold" w:hAnsi="Arial Rounded MT Bold" w:cs="Arial"/>
                <w:b/>
                <w:bCs/>
                <w:lang w:val="es-ES"/>
              </w:rPr>
              <w:t xml:space="preserve">Caso de </w:t>
            </w:r>
            <w:r w:rsidR="00250B9F" w:rsidRPr="00E56C7E">
              <w:rPr>
                <w:rFonts w:ascii="Arial Rounded MT Bold" w:hAnsi="Arial Rounded MT Bold" w:cs="Arial"/>
                <w:b/>
                <w:bCs/>
                <w:lang w:val="es-ES"/>
              </w:rPr>
              <w:t>estudio</w:t>
            </w:r>
            <w:r w:rsidRPr="00E56C7E">
              <w:rPr>
                <w:rFonts w:ascii="Arial Rounded MT Bold" w:hAnsi="Arial Rounded MT Bold" w:cs="Arial"/>
                <w:b/>
                <w:bCs/>
                <w:lang w:val="es-ES"/>
              </w:rPr>
              <w:t xml:space="preserve">: El Camino de Santiago </w:t>
            </w:r>
          </w:p>
          <w:p w14:paraId="27024D4A" w14:textId="4997119F" w:rsidR="00DC5A26" w:rsidRPr="006E56CF" w:rsidRDefault="00DC5A26" w:rsidP="006C1576">
            <w:pPr>
              <w:jc w:val="both"/>
              <w:rPr>
                <w:rFonts w:ascii="Arial Rounded MT Bold" w:hAnsi="Arial Rounded MT Bold" w:cs="Arial"/>
                <w:lang w:val="es-ES"/>
              </w:rPr>
            </w:pPr>
            <w:r w:rsidRPr="00DC5A26">
              <w:rPr>
                <w:rFonts w:ascii="Arial Rounded MT Bold" w:hAnsi="Arial Rounded MT Bold" w:cs="Arial"/>
                <w:lang w:val="es-ES"/>
              </w:rPr>
              <w:t>Completando el panorama general s</w:t>
            </w:r>
            <w:r>
              <w:rPr>
                <w:rFonts w:ascii="Arial Rounded MT Bold" w:hAnsi="Arial Rounded MT Bold" w:cs="Arial"/>
                <w:lang w:val="es-ES"/>
              </w:rPr>
              <w:t xml:space="preserve">obre cómo el patrimonio cultural puede contribuir al desarrollo económico, esta sección presenta un caso de estudio directamente relacionado con el potencial de la presencia de rutas romanas para generar oportunidades económicas. </w:t>
            </w:r>
            <w:r w:rsidRPr="00DC5A26">
              <w:rPr>
                <w:rFonts w:ascii="Arial Rounded MT Bold" w:hAnsi="Arial Rounded MT Bold" w:cs="Arial"/>
                <w:lang w:val="es-ES"/>
              </w:rPr>
              <w:t>El caso mostrado aquí hace referencia a la parte f</w:t>
            </w:r>
            <w:r>
              <w:rPr>
                <w:rFonts w:ascii="Arial Rounded MT Bold" w:hAnsi="Arial Rounded MT Bold" w:cs="Arial"/>
                <w:lang w:val="es-ES"/>
              </w:rPr>
              <w:t>inal del Camino de Santiago que cruza la</w:t>
            </w:r>
            <w:r w:rsidR="006E56CF">
              <w:rPr>
                <w:rFonts w:ascii="Arial Rounded MT Bold" w:hAnsi="Arial Rounded MT Bold" w:cs="Arial"/>
                <w:lang w:val="es-ES"/>
              </w:rPr>
              <w:t xml:space="preserve"> región española de Galicia. </w:t>
            </w:r>
            <w:r w:rsidR="006E56CF" w:rsidRPr="006E56CF">
              <w:rPr>
                <w:rFonts w:ascii="Arial Rounded MT Bold" w:hAnsi="Arial Rounded MT Bold" w:cs="Arial"/>
                <w:lang w:val="es-ES"/>
              </w:rPr>
              <w:t>Este caso se ha tomado como referencia por su m</w:t>
            </w:r>
            <w:r w:rsidR="006E56CF">
              <w:rPr>
                <w:rFonts w:ascii="Arial Rounded MT Bold" w:hAnsi="Arial Rounded MT Bold" w:cs="Arial"/>
                <w:lang w:val="es-ES"/>
              </w:rPr>
              <w:t>agnitud en términos de presencia cultural en el norte de España y por sus similitudes con el patrimonio cultural asociado a las rutas romanas.</w:t>
            </w:r>
          </w:p>
          <w:p w14:paraId="2818AF30" w14:textId="1151A801" w:rsidR="00050488" w:rsidRPr="006E56CF" w:rsidRDefault="006E56CF" w:rsidP="004C6306">
            <w:pPr>
              <w:numPr>
                <w:ilvl w:val="2"/>
                <w:numId w:val="5"/>
              </w:numPr>
              <w:rPr>
                <w:rFonts w:ascii="Arial Rounded MT Bold" w:hAnsi="Arial Rounded MT Bold" w:cs="Arial"/>
                <w:b/>
                <w:bCs/>
                <w:lang w:val="en-GB"/>
              </w:rPr>
            </w:pPr>
            <w:proofErr w:type="spellStart"/>
            <w:r w:rsidRPr="006E56CF">
              <w:rPr>
                <w:rFonts w:ascii="Arial Rounded MT Bold" w:hAnsi="Arial Rounded MT Bold" w:cs="Arial"/>
                <w:b/>
                <w:bCs/>
                <w:lang w:val="en-GB"/>
              </w:rPr>
              <w:t>Contexto</w:t>
            </w:r>
            <w:proofErr w:type="spellEnd"/>
            <w:r w:rsidRPr="006E56CF">
              <w:rPr>
                <w:rFonts w:ascii="Arial Rounded MT Bold" w:hAnsi="Arial Rounded MT Bold" w:cs="Arial"/>
                <w:b/>
                <w:bCs/>
                <w:lang w:val="en-GB"/>
              </w:rPr>
              <w:t xml:space="preserve"> </w:t>
            </w:r>
          </w:p>
          <w:p w14:paraId="14B39E6E" w14:textId="56C7056E" w:rsidR="006E56CF" w:rsidRPr="006E56CF" w:rsidRDefault="006E56CF" w:rsidP="00766611">
            <w:pPr>
              <w:jc w:val="both"/>
              <w:rPr>
                <w:rFonts w:ascii="Arial Rounded MT Bold" w:hAnsi="Arial Rounded MT Bold" w:cs="Arial"/>
                <w:bCs/>
                <w:lang w:val="es-ES"/>
              </w:rPr>
            </w:pPr>
            <w:r w:rsidRPr="006E56CF">
              <w:rPr>
                <w:rFonts w:ascii="Arial Rounded MT Bold" w:hAnsi="Arial Rounded MT Bold" w:cs="Arial"/>
                <w:bCs/>
                <w:lang w:val="es-ES"/>
              </w:rPr>
              <w:t>Hacia el año 820, se descubrió la supuesta tumba de Santiago el Mayor en la ciudad de Santiago de Compostela, en la región española de Galicia. Este descubrimiento generó casi de inmediato la creación de un lugar sagrado para venerar esta tumba y creó una peregrinación (</w:t>
            </w:r>
            <w:proofErr w:type="spellStart"/>
            <w:r>
              <w:rPr>
                <w:rFonts w:ascii="Arial Rounded MT Bold" w:hAnsi="Arial Rounded MT Bold" w:cs="Arial"/>
                <w:bCs/>
                <w:lang w:val="es-ES"/>
              </w:rPr>
              <w:t>Way</w:t>
            </w:r>
            <w:proofErr w:type="spellEnd"/>
            <w:r>
              <w:rPr>
                <w:rFonts w:ascii="Arial Rounded MT Bold" w:hAnsi="Arial Rounded MT Bold" w:cs="Arial"/>
                <w:bCs/>
                <w:lang w:val="es-ES"/>
              </w:rPr>
              <w:t xml:space="preserve"> </w:t>
            </w:r>
            <w:proofErr w:type="spellStart"/>
            <w:r>
              <w:rPr>
                <w:rFonts w:ascii="Arial Rounded MT Bold" w:hAnsi="Arial Rounded MT Bold" w:cs="Arial"/>
                <w:bCs/>
                <w:lang w:val="es-ES"/>
              </w:rPr>
              <w:t>of</w:t>
            </w:r>
            <w:proofErr w:type="spellEnd"/>
            <w:r>
              <w:rPr>
                <w:rFonts w:ascii="Arial Rounded MT Bold" w:hAnsi="Arial Rounded MT Bold" w:cs="Arial"/>
                <w:bCs/>
                <w:lang w:val="es-ES"/>
              </w:rPr>
              <w:t xml:space="preserve"> St. James</w:t>
            </w:r>
            <w:r w:rsidRPr="006E56CF">
              <w:rPr>
                <w:rFonts w:ascii="Arial Rounded MT Bold" w:hAnsi="Arial Rounded MT Bold" w:cs="Arial"/>
                <w:bCs/>
                <w:lang w:val="es-ES"/>
              </w:rPr>
              <w:t>, o Camino de Santiago en español) por toda Europa occidental para visitar la tumba y la posterior catedral, convirtiendo a Santiago en un importante lugar de peregrinaje.</w:t>
            </w:r>
          </w:p>
          <w:p w14:paraId="2A92CC93" w14:textId="55162C2B" w:rsidR="006E56CF" w:rsidRPr="006E56CF" w:rsidRDefault="006E56CF" w:rsidP="00766611">
            <w:pPr>
              <w:jc w:val="both"/>
              <w:rPr>
                <w:rFonts w:ascii="Arial Rounded MT Bold" w:hAnsi="Arial Rounded MT Bold" w:cs="Arial"/>
                <w:bCs/>
                <w:lang w:val="es-ES"/>
              </w:rPr>
            </w:pPr>
            <w:r w:rsidRPr="006E56CF">
              <w:rPr>
                <w:rFonts w:ascii="Arial Rounded MT Bold" w:hAnsi="Arial Rounded MT Bold" w:cs="Arial"/>
                <w:bCs/>
                <w:lang w:val="es-ES"/>
              </w:rPr>
              <w:t>Una particularidad de este c</w:t>
            </w:r>
            <w:r>
              <w:rPr>
                <w:rFonts w:ascii="Arial Rounded MT Bold" w:hAnsi="Arial Rounded MT Bold" w:cs="Arial"/>
                <w:bCs/>
                <w:lang w:val="es-ES"/>
              </w:rPr>
              <w:t xml:space="preserve">amino es que no hay una trayectoria única, sino varias rutas que se pueden considerar parte del Camino, dependiendo del origen de la peregrinación. </w:t>
            </w:r>
          </w:p>
          <w:p w14:paraId="51ABEE17" w14:textId="1ECB7749" w:rsidR="00D00AF3" w:rsidRDefault="006E56CF" w:rsidP="004E50C2">
            <w:pPr>
              <w:jc w:val="both"/>
              <w:rPr>
                <w:rFonts w:ascii="Arial Rounded MT Bold" w:hAnsi="Arial Rounded MT Bold" w:cs="Arial"/>
                <w:bCs/>
                <w:lang w:val="es-ES"/>
              </w:rPr>
            </w:pPr>
            <w:r w:rsidRPr="006E56CF">
              <w:rPr>
                <w:rFonts w:ascii="Arial Rounded MT Bold" w:hAnsi="Arial Rounded MT Bold" w:cs="Arial"/>
                <w:bCs/>
                <w:lang w:val="es-ES"/>
              </w:rPr>
              <w:lastRenderedPageBreak/>
              <w:t xml:space="preserve">A pesar de los </w:t>
            </w:r>
            <w:r>
              <w:rPr>
                <w:rFonts w:ascii="Arial Rounded MT Bold" w:hAnsi="Arial Rounded MT Bold" w:cs="Arial"/>
                <w:bCs/>
                <w:lang w:val="es-ES"/>
              </w:rPr>
              <w:t xml:space="preserve">orígenes medievales de esta peregrinación, </w:t>
            </w:r>
            <w:r w:rsidR="00EC1CE1" w:rsidRPr="00EC1CE1">
              <w:rPr>
                <w:rFonts w:ascii="Arial Rounded MT Bold" w:hAnsi="Arial Rounded MT Bold" w:cs="Arial"/>
                <w:bCs/>
                <w:lang w:val="es-ES"/>
              </w:rPr>
              <w:t xml:space="preserve">en los últimos tiempos se ha producido un punto de inflexión en la explotación económica de su potencial. En 1993 la Xunta de Galicia impulsó la creación de una Red Pública de Albergues de Peregrinos del Camino, tomando como modelo la red de hospitales medievales que atendían las necesidades básicas de los peregrinos. Actualmente, hay 70 centros y más de 3.000 lugares conectados a esta red y las estimaciones más recientes (2019) de peregrinos que visitan las ciudades conectadas </w:t>
            </w:r>
            <w:r w:rsidR="00EC1CE1">
              <w:rPr>
                <w:rFonts w:ascii="Arial Rounded MT Bold" w:hAnsi="Arial Rounded MT Bold" w:cs="Arial"/>
                <w:bCs/>
                <w:lang w:val="es-ES"/>
              </w:rPr>
              <w:t>con</w:t>
            </w:r>
            <w:r w:rsidR="00EC1CE1" w:rsidRPr="00EC1CE1">
              <w:rPr>
                <w:rFonts w:ascii="Arial Rounded MT Bold" w:hAnsi="Arial Rounded MT Bold" w:cs="Arial"/>
                <w:bCs/>
                <w:lang w:val="es-ES"/>
              </w:rPr>
              <w:t xml:space="preserve"> El Camino fue de más de 350.000.</w:t>
            </w:r>
            <w:r w:rsidR="00EC1CE1">
              <w:rPr>
                <w:rFonts w:ascii="Arial Rounded MT Bold" w:hAnsi="Arial Rounded MT Bold" w:cs="Arial"/>
                <w:bCs/>
                <w:lang w:val="es-ES"/>
              </w:rPr>
              <w:t xml:space="preserve"> </w:t>
            </w:r>
          </w:p>
          <w:p w14:paraId="7EABDB8C" w14:textId="77777777" w:rsidR="00EC1CE1" w:rsidRPr="00EC1CE1" w:rsidRDefault="00EC1CE1" w:rsidP="004E50C2">
            <w:pPr>
              <w:jc w:val="both"/>
              <w:rPr>
                <w:rFonts w:ascii="Arial Rounded MT Bold" w:hAnsi="Arial Rounded MT Bold" w:cs="Arial"/>
                <w:bCs/>
                <w:lang w:val="es-ES"/>
              </w:rPr>
            </w:pPr>
          </w:p>
          <w:p w14:paraId="2818AF31" w14:textId="19D162BD" w:rsidR="00050488" w:rsidRPr="00E56C7E" w:rsidRDefault="00EC1CE1" w:rsidP="004C6306">
            <w:pPr>
              <w:pStyle w:val="Prrafodelista"/>
              <w:numPr>
                <w:ilvl w:val="2"/>
                <w:numId w:val="5"/>
              </w:numPr>
              <w:jc w:val="both"/>
              <w:rPr>
                <w:rFonts w:ascii="Arial Rounded MT Bold" w:hAnsi="Arial Rounded MT Bold" w:cs="Arial"/>
                <w:b/>
                <w:lang w:val="es-ES"/>
              </w:rPr>
            </w:pPr>
            <w:r w:rsidRPr="00EC1CE1">
              <w:rPr>
                <w:rFonts w:ascii="Arial Rounded MT Bold" w:hAnsi="Arial Rounded MT Bold" w:cs="Arial"/>
                <w:b/>
                <w:lang w:val="es-ES"/>
              </w:rPr>
              <w:t xml:space="preserve">Actividad económica y sostenibilidad de las comunidades rurales vinculadas </w:t>
            </w:r>
            <w:r>
              <w:rPr>
                <w:rFonts w:ascii="Arial Rounded MT Bold" w:hAnsi="Arial Rounded MT Bold" w:cs="Arial"/>
                <w:b/>
                <w:lang w:val="es-ES"/>
              </w:rPr>
              <w:t xml:space="preserve">al Camino. </w:t>
            </w:r>
          </w:p>
          <w:p w14:paraId="0A82FA89" w14:textId="3FBC637D" w:rsidR="00EC1CE1" w:rsidRPr="00EC1CE1" w:rsidRDefault="00EC1CE1" w:rsidP="00803C70">
            <w:pPr>
              <w:jc w:val="both"/>
              <w:rPr>
                <w:rFonts w:ascii="Arial Rounded MT Bold" w:hAnsi="Arial Rounded MT Bold" w:cs="Arial"/>
                <w:bCs/>
                <w:lang w:val="es-ES"/>
              </w:rPr>
            </w:pPr>
            <w:r w:rsidRPr="00EC1CE1">
              <w:rPr>
                <w:rFonts w:ascii="Arial Rounded MT Bold" w:hAnsi="Arial Rounded MT Bold" w:cs="Arial"/>
                <w:bCs/>
                <w:lang w:val="es-ES"/>
              </w:rPr>
              <w:t>Un estudio reciente financiado p</w:t>
            </w:r>
            <w:r>
              <w:rPr>
                <w:rFonts w:ascii="Arial Rounded MT Bold" w:hAnsi="Arial Rounded MT Bold" w:cs="Arial"/>
                <w:bCs/>
                <w:lang w:val="es-ES"/>
              </w:rPr>
              <w:t>or la Xunta de Galicia y dirigido por académicos de la USC (Universidad de Santiago de Compostela) encontró que la actividad económica vinculada a los peregrinos del Camino de Santiago t</w:t>
            </w:r>
            <w:r w:rsidR="000C3673">
              <w:rPr>
                <w:rFonts w:ascii="Arial Rounded MT Bold" w:hAnsi="Arial Rounded MT Bold" w:cs="Arial"/>
                <w:bCs/>
                <w:lang w:val="es-ES"/>
              </w:rPr>
              <w:t>uvo</w:t>
            </w:r>
            <w:r>
              <w:rPr>
                <w:rFonts w:ascii="Arial Rounded MT Bold" w:hAnsi="Arial Rounded MT Bold" w:cs="Arial"/>
                <w:bCs/>
                <w:lang w:val="es-ES"/>
              </w:rPr>
              <w:t xml:space="preserve"> un impacto significativo en términos de empleo en la economía regional: por cada millón de euros gastado</w:t>
            </w:r>
            <w:r w:rsidR="000C3673">
              <w:rPr>
                <w:rFonts w:ascii="Arial Rounded MT Bold" w:hAnsi="Arial Rounded MT Bold" w:cs="Arial"/>
                <w:bCs/>
                <w:lang w:val="es-ES"/>
              </w:rPr>
              <w:t>s</w:t>
            </w:r>
            <w:r>
              <w:rPr>
                <w:rFonts w:ascii="Arial Rounded MT Bold" w:hAnsi="Arial Rounded MT Bold" w:cs="Arial"/>
                <w:bCs/>
                <w:lang w:val="es-ES"/>
              </w:rPr>
              <w:t xml:space="preserve"> por estos peregrinos, </w:t>
            </w:r>
            <w:r w:rsidR="000C3673">
              <w:rPr>
                <w:rFonts w:ascii="Arial Rounded MT Bold" w:hAnsi="Arial Rounded MT Bold" w:cs="Arial"/>
                <w:bCs/>
                <w:lang w:val="es-ES"/>
              </w:rPr>
              <w:t>se añadieron 2.7 millones de valor y se crearon más de 20 empleos a jornada completa, es decir, un impacto casi un 18% mayor que el gasto realizado por los consumidores locales.</w:t>
            </w:r>
          </w:p>
          <w:p w14:paraId="215B142F" w14:textId="06527C85" w:rsidR="000C3673" w:rsidRPr="000C3673" w:rsidRDefault="000C3673" w:rsidP="00803C70">
            <w:pPr>
              <w:jc w:val="both"/>
              <w:rPr>
                <w:rFonts w:ascii="Arial Rounded MT Bold" w:hAnsi="Arial Rounded MT Bold" w:cs="Arial"/>
                <w:bCs/>
                <w:lang w:val="es-ES"/>
              </w:rPr>
            </w:pPr>
            <w:r w:rsidRPr="000C3673">
              <w:rPr>
                <w:rFonts w:ascii="Arial Rounded MT Bold" w:hAnsi="Arial Rounded MT Bold" w:cs="Arial"/>
                <w:bCs/>
                <w:lang w:val="es-ES"/>
              </w:rPr>
              <w:t>La contribución de El C</w:t>
            </w:r>
            <w:r>
              <w:rPr>
                <w:rFonts w:ascii="Arial Rounded MT Bold" w:hAnsi="Arial Rounded MT Bold" w:cs="Arial"/>
                <w:bCs/>
                <w:lang w:val="es-ES"/>
              </w:rPr>
              <w:t xml:space="preserve">amino fue importante no solo en términos puramente económicos, sino porque también generó sinergias que ayudaron a hacer más sostenibles las pequeñas comunidades rurales conectadas a alguna de sus diversas rutas. </w:t>
            </w:r>
            <w:r w:rsidRPr="000C3673">
              <w:rPr>
                <w:rFonts w:ascii="Arial Rounded MT Bold" w:hAnsi="Arial Rounded MT Bold" w:cs="Arial"/>
                <w:bCs/>
                <w:lang w:val="es-ES"/>
              </w:rPr>
              <w:t xml:space="preserve">El mismo estudio mencionado anteriormente </w:t>
            </w:r>
            <w:r w:rsidR="00CC56B4">
              <w:rPr>
                <w:rFonts w:ascii="Arial Rounded MT Bold" w:hAnsi="Arial Rounded MT Bold" w:cs="Arial"/>
                <w:bCs/>
                <w:lang w:val="es-ES"/>
              </w:rPr>
              <w:t xml:space="preserve">encontró </w:t>
            </w:r>
            <w:r w:rsidRPr="000C3673">
              <w:rPr>
                <w:rFonts w:ascii="Arial Rounded MT Bold" w:hAnsi="Arial Rounded MT Bold" w:cs="Arial"/>
                <w:bCs/>
                <w:lang w:val="es-ES"/>
              </w:rPr>
              <w:t>que la demografía adversa que caracterizaba las áreas rurales de esta región de España era significativamente menos negativa en aquellas comunidades atravesadas por el Camino de Santiago. Y los encuestados locales de una encuesta realizada en municipios que reciben peregrinos en El Camino indicaron que la presencia de este bien cultural no se veía como una amenaza a la forma de vida tradicional, sino más bien como una forma de construir comunidades más sostenibles.</w:t>
            </w:r>
          </w:p>
          <w:p w14:paraId="0A434814" w14:textId="257FB74F" w:rsidR="00880DD5" w:rsidRPr="00E56C7E" w:rsidRDefault="00880DD5" w:rsidP="00803C70">
            <w:pPr>
              <w:jc w:val="both"/>
              <w:rPr>
                <w:rFonts w:ascii="Arial Rounded MT Bold" w:hAnsi="Arial Rounded MT Bold" w:cs="Arial"/>
                <w:bCs/>
                <w:lang w:val="es-ES"/>
              </w:rPr>
            </w:pPr>
          </w:p>
          <w:p w14:paraId="2818AF32" w14:textId="274F809F" w:rsidR="00050488" w:rsidRPr="00CC56B4" w:rsidRDefault="00CC56B4" w:rsidP="004C6306">
            <w:pPr>
              <w:numPr>
                <w:ilvl w:val="0"/>
                <w:numId w:val="5"/>
              </w:numPr>
              <w:rPr>
                <w:rFonts w:ascii="Arial Rounded MT Bold" w:hAnsi="Arial Rounded MT Bold" w:cs="Arial"/>
                <w:b/>
                <w:lang w:val="es-ES"/>
              </w:rPr>
            </w:pPr>
            <w:r w:rsidRPr="00CC56B4">
              <w:rPr>
                <w:rFonts w:ascii="Arial Rounded MT Bold" w:hAnsi="Arial Rounded MT Bold" w:cs="Arial"/>
                <w:b/>
                <w:lang w:val="es-ES"/>
              </w:rPr>
              <w:t>Mejorar los recursos del pat</w:t>
            </w:r>
            <w:r>
              <w:rPr>
                <w:rFonts w:ascii="Arial Rounded MT Bold" w:hAnsi="Arial Rounded MT Bold" w:cs="Arial"/>
                <w:b/>
                <w:lang w:val="es-ES"/>
              </w:rPr>
              <w:t xml:space="preserve">rimonio cultural </w:t>
            </w:r>
          </w:p>
          <w:p w14:paraId="25B3F265" w14:textId="1DC028F1" w:rsidR="00260685" w:rsidRPr="00260685" w:rsidRDefault="00260685" w:rsidP="00852FA0">
            <w:pPr>
              <w:jc w:val="both"/>
              <w:rPr>
                <w:rFonts w:ascii="Arial Rounded MT Bold" w:hAnsi="Arial Rounded MT Bold" w:cs="Arial"/>
                <w:bCs/>
                <w:lang w:val="es-ES"/>
              </w:rPr>
            </w:pPr>
            <w:r w:rsidRPr="00260685">
              <w:rPr>
                <w:rFonts w:ascii="Arial Rounded MT Bold" w:hAnsi="Arial Rounded MT Bold" w:cs="Arial"/>
                <w:bCs/>
                <w:lang w:val="es-ES"/>
              </w:rPr>
              <w:t>Como consecuencia de todas l</w:t>
            </w:r>
            <w:r>
              <w:rPr>
                <w:rFonts w:ascii="Arial Rounded MT Bold" w:hAnsi="Arial Rounded MT Bold" w:cs="Arial"/>
                <w:bCs/>
                <w:lang w:val="es-ES"/>
              </w:rPr>
              <w:t>as relaciones entre patrimonio cultural, turismo cultural y crecimiento económico, es relativamente fácil deducir que las actividades emprendedoras podrían beneficiarse en gran medida del turismo cultural atraído por la presencia de patrimonio cultural.</w:t>
            </w:r>
          </w:p>
          <w:p w14:paraId="7F06FBBA" w14:textId="23D88045" w:rsidR="00852FA0" w:rsidRPr="00260685" w:rsidRDefault="00A171F1" w:rsidP="00852FA0">
            <w:pPr>
              <w:jc w:val="both"/>
              <w:rPr>
                <w:rFonts w:ascii="Arial Rounded MT Bold" w:hAnsi="Arial Rounded MT Bold" w:cs="Arial"/>
                <w:bCs/>
                <w:lang w:val="es-ES"/>
              </w:rPr>
            </w:pPr>
            <w:r>
              <w:rPr>
                <w:rFonts w:ascii="Arial Rounded MT Bold" w:hAnsi="Arial Rounded MT Bold" w:cs="Arial"/>
                <w:bCs/>
                <w:lang w:val="es-ES"/>
              </w:rPr>
              <w:t>En g</w:t>
            </w:r>
            <w:r w:rsidR="00260685" w:rsidRPr="00260685">
              <w:rPr>
                <w:rFonts w:ascii="Arial Rounded MT Bold" w:hAnsi="Arial Rounded MT Bold" w:cs="Arial"/>
                <w:bCs/>
                <w:lang w:val="es-ES"/>
              </w:rPr>
              <w:t>eneral, el emprendimiento depende d</w:t>
            </w:r>
            <w:r w:rsidR="00260685">
              <w:rPr>
                <w:rFonts w:ascii="Arial Rounded MT Bold" w:hAnsi="Arial Rounded MT Bold" w:cs="Arial"/>
                <w:bCs/>
                <w:lang w:val="es-ES"/>
              </w:rPr>
              <w:t xml:space="preserve">e </w:t>
            </w:r>
            <w:r>
              <w:rPr>
                <w:rFonts w:ascii="Arial Rounded MT Bold" w:hAnsi="Arial Rounded MT Bold" w:cs="Arial"/>
                <w:bCs/>
                <w:lang w:val="es-ES"/>
              </w:rPr>
              <w:t>múltiples</w:t>
            </w:r>
            <w:r w:rsidR="00260685">
              <w:rPr>
                <w:rFonts w:ascii="Arial Rounded MT Bold" w:hAnsi="Arial Rounded MT Bold" w:cs="Arial"/>
                <w:bCs/>
                <w:lang w:val="es-ES"/>
              </w:rPr>
              <w:t xml:space="preserve"> factores, como el acceso</w:t>
            </w:r>
            <w:r>
              <w:rPr>
                <w:rFonts w:ascii="Arial Rounded MT Bold" w:hAnsi="Arial Rounded MT Bold" w:cs="Arial"/>
                <w:bCs/>
                <w:lang w:val="es-ES"/>
              </w:rPr>
              <w:t xml:space="preserve"> a</w:t>
            </w:r>
            <w:r w:rsidR="00260685">
              <w:rPr>
                <w:rFonts w:ascii="Arial Rounded MT Bold" w:hAnsi="Arial Rounded MT Bold" w:cs="Arial"/>
                <w:bCs/>
                <w:lang w:val="es-ES"/>
              </w:rPr>
              <w:t xml:space="preserve"> recursos económicos, el </w:t>
            </w:r>
            <w:r>
              <w:rPr>
                <w:rFonts w:ascii="Arial Rounded MT Bold" w:hAnsi="Arial Rounded MT Bold" w:cs="Arial"/>
                <w:bCs/>
                <w:lang w:val="es-ES"/>
              </w:rPr>
              <w:t>nivel de inversión en tecnología o estar rodeado de un ambiente positivo definido por una cultura emprendedora y el marco regulador de la zona.</w:t>
            </w:r>
          </w:p>
          <w:p w14:paraId="5DB75748" w14:textId="07A65766" w:rsidR="00A171F1" w:rsidRDefault="00A171F1" w:rsidP="00723D6F">
            <w:pPr>
              <w:jc w:val="both"/>
              <w:rPr>
                <w:rFonts w:ascii="Arial Rounded MT Bold" w:hAnsi="Arial Rounded MT Bold" w:cs="Arial"/>
                <w:bCs/>
                <w:lang w:val="es-ES"/>
              </w:rPr>
            </w:pPr>
            <w:r>
              <w:rPr>
                <w:rFonts w:ascii="Arial Rounded MT Bold" w:hAnsi="Arial Rounded MT Bold" w:cs="Arial"/>
                <w:bCs/>
                <w:lang w:val="es-ES"/>
              </w:rPr>
              <w:lastRenderedPageBreak/>
              <w:t xml:space="preserve">El emprendimiento relacionado con el patrimonio cultural </w:t>
            </w:r>
            <w:r w:rsidR="006F3BE2">
              <w:rPr>
                <w:rFonts w:ascii="Arial Rounded MT Bold" w:hAnsi="Arial Rounded MT Bold" w:cs="Arial"/>
                <w:bCs/>
                <w:lang w:val="es-ES"/>
              </w:rPr>
              <w:t>requiere,</w:t>
            </w:r>
            <w:r>
              <w:rPr>
                <w:rFonts w:ascii="Arial Rounded MT Bold" w:hAnsi="Arial Rounded MT Bold" w:cs="Arial"/>
                <w:bCs/>
                <w:lang w:val="es-ES"/>
              </w:rPr>
              <w:t xml:space="preserve"> además</w:t>
            </w:r>
            <w:r w:rsidR="006F3BE2">
              <w:rPr>
                <w:rFonts w:ascii="Arial Rounded MT Bold" w:hAnsi="Arial Rounded MT Bold" w:cs="Arial"/>
                <w:bCs/>
                <w:lang w:val="es-ES"/>
              </w:rPr>
              <w:t>,</w:t>
            </w:r>
            <w:r>
              <w:rPr>
                <w:rFonts w:ascii="Arial Rounded MT Bold" w:hAnsi="Arial Rounded MT Bold" w:cs="Arial"/>
                <w:bCs/>
                <w:lang w:val="es-ES"/>
              </w:rPr>
              <w:t xml:space="preserve"> la presencia de este recurso en el territorio. A primera vista, uno puede pensar que los bienes de patrimonio cultural se dan en una cantidad fija y que no pueden </w:t>
            </w:r>
            <w:r w:rsidR="006F3BE2">
              <w:rPr>
                <w:rFonts w:ascii="Arial Rounded MT Bold" w:hAnsi="Arial Rounded MT Bold" w:cs="Arial"/>
                <w:bCs/>
                <w:lang w:val="es-ES"/>
              </w:rPr>
              <w:t>ampliarse</w:t>
            </w:r>
            <w:r>
              <w:rPr>
                <w:rFonts w:ascii="Arial Rounded MT Bold" w:hAnsi="Arial Rounded MT Bold" w:cs="Arial"/>
                <w:bCs/>
                <w:lang w:val="es-ES"/>
              </w:rPr>
              <w:t xml:space="preserve">. </w:t>
            </w:r>
            <w:r w:rsidR="006F3BE2" w:rsidRPr="006F3BE2">
              <w:rPr>
                <w:rFonts w:ascii="Arial Rounded MT Bold" w:hAnsi="Arial Rounded MT Bold" w:cs="Arial"/>
                <w:bCs/>
                <w:lang w:val="es-ES"/>
              </w:rPr>
              <w:t>Sin embargo, esta interpretación no es del todo correcta, p</w:t>
            </w:r>
            <w:r w:rsidR="006F3BE2">
              <w:rPr>
                <w:rFonts w:ascii="Arial Rounded MT Bold" w:hAnsi="Arial Rounded MT Bold" w:cs="Arial"/>
                <w:bCs/>
                <w:lang w:val="es-ES"/>
              </w:rPr>
              <w:t xml:space="preserve">orque es verdad que el número físico de bienes culturales tangibles no se puede aumentar. </w:t>
            </w:r>
            <w:r w:rsidR="006F3BE2" w:rsidRPr="00186853">
              <w:rPr>
                <w:rFonts w:ascii="Arial Rounded MT Bold" w:hAnsi="Arial Rounded MT Bold" w:cs="Arial"/>
                <w:bCs/>
                <w:lang w:val="es-ES"/>
              </w:rPr>
              <w:t xml:space="preserve">Pero existen algunas medidas que </w:t>
            </w:r>
            <w:r w:rsidR="00186853" w:rsidRPr="00186853">
              <w:rPr>
                <w:rFonts w:ascii="Arial Rounded MT Bold" w:hAnsi="Arial Rounded MT Bold" w:cs="Arial"/>
                <w:bCs/>
                <w:lang w:val="es-ES"/>
              </w:rPr>
              <w:t>autoridades públicas e</w:t>
            </w:r>
            <w:r w:rsidR="00186853">
              <w:rPr>
                <w:rFonts w:ascii="Arial Rounded MT Bold" w:hAnsi="Arial Rounded MT Bold" w:cs="Arial"/>
                <w:bCs/>
                <w:lang w:val="es-ES"/>
              </w:rPr>
              <w:t xml:space="preserve"> iniciativas privadas pueden adoptar para mejorar su potencial.</w:t>
            </w:r>
          </w:p>
          <w:p w14:paraId="1373A0AD" w14:textId="77777777" w:rsidR="00F91A25" w:rsidRPr="00186853" w:rsidRDefault="00F91A25" w:rsidP="00723D6F">
            <w:pPr>
              <w:jc w:val="both"/>
              <w:rPr>
                <w:rFonts w:ascii="Arial Rounded MT Bold" w:hAnsi="Arial Rounded MT Bold" w:cs="Arial"/>
                <w:bCs/>
                <w:lang w:val="es-ES"/>
              </w:rPr>
            </w:pPr>
          </w:p>
          <w:p w14:paraId="2818AF34" w14:textId="37E37A3B" w:rsidR="00050488" w:rsidRPr="00186853" w:rsidRDefault="00186853" w:rsidP="004C6306">
            <w:pPr>
              <w:numPr>
                <w:ilvl w:val="1"/>
                <w:numId w:val="5"/>
              </w:numPr>
              <w:rPr>
                <w:rFonts w:ascii="Arial Rounded MT Bold" w:hAnsi="Arial Rounded MT Bold" w:cs="Arial"/>
                <w:b/>
                <w:lang w:val="en-GB"/>
              </w:rPr>
            </w:pPr>
            <w:proofErr w:type="spellStart"/>
            <w:r w:rsidRPr="00186853">
              <w:rPr>
                <w:rFonts w:ascii="Arial Rounded MT Bold" w:hAnsi="Arial Rounded MT Bold" w:cs="Arial"/>
                <w:b/>
                <w:lang w:val="en-GB"/>
              </w:rPr>
              <w:t>Estrategias</w:t>
            </w:r>
            <w:proofErr w:type="spellEnd"/>
            <w:r w:rsidRPr="00186853">
              <w:rPr>
                <w:rFonts w:ascii="Arial Rounded MT Bold" w:hAnsi="Arial Rounded MT Bold" w:cs="Arial"/>
                <w:b/>
                <w:lang w:val="en-GB"/>
              </w:rPr>
              <w:t xml:space="preserve"> para </w:t>
            </w:r>
            <w:proofErr w:type="spellStart"/>
            <w:r w:rsidRPr="00186853">
              <w:rPr>
                <w:rFonts w:ascii="Arial Rounded MT Bold" w:hAnsi="Arial Rounded MT Bold" w:cs="Arial"/>
                <w:b/>
                <w:lang w:val="en-GB"/>
              </w:rPr>
              <w:t>autoridades</w:t>
            </w:r>
            <w:proofErr w:type="spellEnd"/>
            <w:r w:rsidRPr="00186853">
              <w:rPr>
                <w:rFonts w:ascii="Arial Rounded MT Bold" w:hAnsi="Arial Rounded MT Bold" w:cs="Arial"/>
                <w:b/>
                <w:lang w:val="en-GB"/>
              </w:rPr>
              <w:t xml:space="preserve"> </w:t>
            </w:r>
            <w:proofErr w:type="spellStart"/>
            <w:r w:rsidRPr="00186853">
              <w:rPr>
                <w:rFonts w:ascii="Arial Rounded MT Bold" w:hAnsi="Arial Rounded MT Bold" w:cs="Arial"/>
                <w:b/>
                <w:lang w:val="en-GB"/>
              </w:rPr>
              <w:t>públicas</w:t>
            </w:r>
            <w:proofErr w:type="spellEnd"/>
            <w:r w:rsidRPr="00186853">
              <w:rPr>
                <w:rFonts w:ascii="Arial Rounded MT Bold" w:hAnsi="Arial Rounded MT Bold" w:cs="Arial"/>
                <w:b/>
                <w:lang w:val="en-GB"/>
              </w:rPr>
              <w:t xml:space="preserve"> </w:t>
            </w:r>
          </w:p>
          <w:p w14:paraId="05F57605" w14:textId="61E87E2E" w:rsidR="00567582" w:rsidRPr="00186853" w:rsidRDefault="00186853" w:rsidP="00567582">
            <w:pPr>
              <w:jc w:val="both"/>
              <w:rPr>
                <w:rFonts w:ascii="Arial Rounded MT Bold" w:hAnsi="Arial Rounded MT Bold" w:cs="Arial"/>
                <w:bCs/>
                <w:lang w:val="es-ES"/>
              </w:rPr>
            </w:pPr>
            <w:r w:rsidRPr="00186853">
              <w:rPr>
                <w:rFonts w:ascii="Arial Rounded MT Bold" w:hAnsi="Arial Rounded MT Bold" w:cs="Arial"/>
                <w:bCs/>
                <w:lang w:val="es-ES"/>
              </w:rPr>
              <w:t xml:space="preserve">Con respecto a las </w:t>
            </w:r>
            <w:r>
              <w:rPr>
                <w:rFonts w:ascii="Arial Rounded MT Bold" w:hAnsi="Arial Rounded MT Bold" w:cs="Arial"/>
                <w:bCs/>
                <w:lang w:val="es-ES"/>
              </w:rPr>
              <w:t xml:space="preserve">posibles </w:t>
            </w:r>
            <w:r w:rsidRPr="00186853">
              <w:rPr>
                <w:rFonts w:ascii="Arial Rounded MT Bold" w:hAnsi="Arial Rounded MT Bold" w:cs="Arial"/>
                <w:bCs/>
                <w:lang w:val="es-ES"/>
              </w:rPr>
              <w:t>m</w:t>
            </w:r>
            <w:r>
              <w:rPr>
                <w:rFonts w:ascii="Arial Rounded MT Bold" w:hAnsi="Arial Rounded MT Bold" w:cs="Arial"/>
                <w:bCs/>
                <w:lang w:val="es-ES"/>
              </w:rPr>
              <w:t>edidas, las personas encargadas de tomar decisiones y las autoridades públicas pueden mejorar las actividades económicas relacionadas con el patrimonio cultural principalmente de dos formas diferentes:</w:t>
            </w:r>
          </w:p>
          <w:p w14:paraId="076CDB26" w14:textId="59E9F6F5" w:rsidR="00BB5A68" w:rsidRPr="00E56C7E" w:rsidRDefault="001E393F" w:rsidP="00B31A62">
            <w:pPr>
              <w:pStyle w:val="Prrafodelista"/>
              <w:numPr>
                <w:ilvl w:val="0"/>
                <w:numId w:val="24"/>
              </w:numPr>
              <w:jc w:val="both"/>
              <w:rPr>
                <w:rFonts w:ascii="Arial Rounded MT Bold" w:hAnsi="Arial Rounded MT Bold" w:cs="Arial"/>
                <w:bCs/>
                <w:lang w:val="es-ES"/>
              </w:rPr>
            </w:pPr>
            <w:r>
              <w:rPr>
                <w:rFonts w:ascii="Arial Rounded MT Bold" w:hAnsi="Arial Rounded MT Bold" w:cs="Arial"/>
                <w:bCs/>
                <w:u w:val="single"/>
                <w:lang w:val="es-ES"/>
              </w:rPr>
              <w:t>La p</w:t>
            </w:r>
            <w:r w:rsidR="00186853" w:rsidRPr="00E56C7E">
              <w:rPr>
                <w:rFonts w:ascii="Arial Rounded MT Bold" w:hAnsi="Arial Rounded MT Bold" w:cs="Arial"/>
                <w:bCs/>
                <w:u w:val="single"/>
                <w:lang w:val="es-ES"/>
              </w:rPr>
              <w:t>reservación y restauración del patrimonio cultural</w:t>
            </w:r>
            <w:r w:rsidR="00186853" w:rsidRPr="00E56C7E">
              <w:rPr>
                <w:rFonts w:ascii="Arial Rounded MT Bold" w:hAnsi="Arial Rounded MT Bold" w:cs="Arial"/>
                <w:bCs/>
                <w:lang w:val="es-ES"/>
              </w:rPr>
              <w:t xml:space="preserve">. </w:t>
            </w:r>
            <w:r w:rsidR="00186853" w:rsidRPr="00BA3F48">
              <w:rPr>
                <w:rFonts w:ascii="Arial Rounded MT Bold" w:hAnsi="Arial Rounded MT Bold" w:cs="Arial"/>
                <w:bCs/>
                <w:lang w:val="es-ES"/>
              </w:rPr>
              <w:t xml:space="preserve">Estas políticas son esenciales para mantener los bienes culturales en </w:t>
            </w:r>
            <w:r w:rsidR="00BA3F48" w:rsidRPr="00BA3F48">
              <w:rPr>
                <w:rFonts w:ascii="Arial Rounded MT Bold" w:hAnsi="Arial Rounded MT Bold" w:cs="Arial"/>
                <w:bCs/>
                <w:lang w:val="es-ES"/>
              </w:rPr>
              <w:t xml:space="preserve">buenas condiciones y necesitan llevarse a cabo con el apoyo de agentes públicos, en la mayoría de los casos. </w:t>
            </w:r>
          </w:p>
          <w:p w14:paraId="367C6551" w14:textId="77777777" w:rsidR="00F91A25" w:rsidRDefault="00BA3F48" w:rsidP="00B31A62">
            <w:pPr>
              <w:pStyle w:val="Prrafodelista"/>
              <w:numPr>
                <w:ilvl w:val="0"/>
                <w:numId w:val="24"/>
              </w:numPr>
              <w:jc w:val="both"/>
              <w:rPr>
                <w:rFonts w:ascii="Arial Rounded MT Bold" w:hAnsi="Arial Rounded MT Bold" w:cs="Arial"/>
                <w:bCs/>
                <w:lang w:val="es-ES"/>
              </w:rPr>
            </w:pPr>
            <w:r w:rsidRPr="00E56C7E">
              <w:rPr>
                <w:rFonts w:ascii="Arial Rounded MT Bold" w:hAnsi="Arial Rounded MT Bold" w:cs="Arial"/>
                <w:bCs/>
                <w:u w:val="single"/>
                <w:lang w:val="es-ES"/>
              </w:rPr>
              <w:t>Accesibilidad</w:t>
            </w:r>
            <w:r w:rsidRPr="00E56C7E">
              <w:rPr>
                <w:rFonts w:ascii="Arial Rounded MT Bold" w:hAnsi="Arial Rounded MT Bold" w:cs="Arial"/>
                <w:bCs/>
                <w:lang w:val="es-ES"/>
              </w:rPr>
              <w:t>.</w:t>
            </w:r>
            <w:r w:rsidR="00EA3577" w:rsidRPr="00E56C7E">
              <w:rPr>
                <w:rFonts w:ascii="Arial Rounded MT Bold" w:hAnsi="Arial Rounded MT Bold" w:cs="Arial"/>
                <w:bCs/>
                <w:lang w:val="es-ES"/>
              </w:rPr>
              <w:t xml:space="preserve"> </w:t>
            </w:r>
            <w:r w:rsidRPr="00BA3F48">
              <w:rPr>
                <w:rFonts w:ascii="Arial Rounded MT Bold" w:hAnsi="Arial Rounded MT Bold" w:cs="Arial"/>
                <w:bCs/>
                <w:lang w:val="es-ES"/>
              </w:rPr>
              <w:t xml:space="preserve">Aunque la “cantidad” de bienes culturales tangibles es la que ya existe, su capacidad para ser consumido depende </w:t>
            </w:r>
            <w:r>
              <w:rPr>
                <w:rFonts w:ascii="Arial Rounded MT Bold" w:hAnsi="Arial Rounded MT Bold" w:cs="Arial"/>
                <w:bCs/>
                <w:lang w:val="es-ES"/>
              </w:rPr>
              <w:t>en parte</w:t>
            </w:r>
            <w:r w:rsidRPr="00BA3F48">
              <w:rPr>
                <w:rFonts w:ascii="Arial Rounded MT Bold" w:hAnsi="Arial Rounded MT Bold" w:cs="Arial"/>
                <w:bCs/>
                <w:lang w:val="es-ES"/>
              </w:rPr>
              <w:t xml:space="preserve"> del grado de accesibilidad de estos bienes (tanto física como digital) para lo</w:t>
            </w:r>
            <w:r>
              <w:rPr>
                <w:rFonts w:ascii="Arial Rounded MT Bold" w:hAnsi="Arial Rounded MT Bold" w:cs="Arial"/>
                <w:bCs/>
                <w:lang w:val="es-ES"/>
              </w:rPr>
              <w:t xml:space="preserve">s visitantes potenciales. </w:t>
            </w:r>
            <w:r w:rsidRPr="00BA3F48">
              <w:rPr>
                <w:rFonts w:ascii="Arial Rounded MT Bold" w:hAnsi="Arial Rounded MT Bold" w:cs="Arial"/>
                <w:bCs/>
                <w:lang w:val="es-ES"/>
              </w:rPr>
              <w:t xml:space="preserve">De este modo, las </w:t>
            </w:r>
            <w:r w:rsidR="007D7B20" w:rsidRPr="00BA3F48">
              <w:rPr>
                <w:rFonts w:ascii="Arial Rounded MT Bold" w:hAnsi="Arial Rounded MT Bold" w:cs="Arial"/>
                <w:bCs/>
                <w:lang w:val="es-ES"/>
              </w:rPr>
              <w:t>políticas</w:t>
            </w:r>
            <w:r w:rsidRPr="00BA3F48">
              <w:rPr>
                <w:rFonts w:ascii="Arial Rounded MT Bold" w:hAnsi="Arial Rounded MT Bold" w:cs="Arial"/>
                <w:bCs/>
                <w:lang w:val="es-ES"/>
              </w:rPr>
              <w:t xml:space="preserve"> de accesibilidad se convierten en una forma de incrementar el impacto del patrimonio cultural.</w:t>
            </w:r>
          </w:p>
          <w:p w14:paraId="5BA1E0F1" w14:textId="55E7BE4D" w:rsidR="00BA3F48" w:rsidRPr="007D7B20" w:rsidRDefault="00BA3F48" w:rsidP="00F91A25">
            <w:pPr>
              <w:pStyle w:val="Prrafodelista"/>
              <w:jc w:val="both"/>
              <w:rPr>
                <w:rFonts w:ascii="Arial Rounded MT Bold" w:hAnsi="Arial Rounded MT Bold" w:cs="Arial"/>
                <w:bCs/>
                <w:lang w:val="es-ES"/>
              </w:rPr>
            </w:pPr>
            <w:r>
              <w:rPr>
                <w:rFonts w:ascii="Arial Rounded MT Bold" w:hAnsi="Arial Rounded MT Bold" w:cs="Arial"/>
                <w:bCs/>
                <w:lang w:val="es-ES"/>
              </w:rPr>
              <w:t xml:space="preserve"> </w:t>
            </w:r>
          </w:p>
          <w:p w14:paraId="2818AF35" w14:textId="260A952D" w:rsidR="00050488" w:rsidRPr="007D7B20" w:rsidRDefault="007D7B20" w:rsidP="004C6306">
            <w:pPr>
              <w:numPr>
                <w:ilvl w:val="1"/>
                <w:numId w:val="5"/>
              </w:numPr>
              <w:rPr>
                <w:rFonts w:ascii="Arial Rounded MT Bold" w:hAnsi="Arial Rounded MT Bold" w:cs="Arial"/>
                <w:b/>
                <w:lang w:val="es-ES"/>
              </w:rPr>
            </w:pPr>
            <w:r w:rsidRPr="007D7B20">
              <w:rPr>
                <w:rFonts w:ascii="Arial Rounded MT Bold" w:hAnsi="Arial Rounded MT Bold" w:cs="Arial"/>
                <w:b/>
                <w:lang w:val="es-ES"/>
              </w:rPr>
              <w:t>Estrategias para empresas privadas</w:t>
            </w:r>
            <w:r>
              <w:rPr>
                <w:rFonts w:ascii="Arial Rounded MT Bold" w:hAnsi="Arial Rounded MT Bold" w:cs="Arial"/>
                <w:b/>
                <w:lang w:val="es-ES"/>
              </w:rPr>
              <w:t xml:space="preserve"> </w:t>
            </w:r>
          </w:p>
          <w:p w14:paraId="5B4CBE62" w14:textId="38B07293" w:rsidR="00B90392" w:rsidRPr="00B90392" w:rsidRDefault="00B90392" w:rsidP="00680BAF">
            <w:pPr>
              <w:jc w:val="both"/>
              <w:rPr>
                <w:rFonts w:ascii="Arial Rounded MT Bold" w:hAnsi="Arial Rounded MT Bold" w:cs="Arial"/>
                <w:bCs/>
                <w:lang w:val="es-ES"/>
              </w:rPr>
            </w:pPr>
            <w:r w:rsidRPr="00B90392">
              <w:rPr>
                <w:rFonts w:ascii="Arial Rounded MT Bold" w:hAnsi="Arial Rounded MT Bold" w:cs="Arial"/>
                <w:bCs/>
                <w:lang w:val="es-ES"/>
              </w:rPr>
              <w:t xml:space="preserve">Las iniciativas </w:t>
            </w:r>
            <w:r>
              <w:rPr>
                <w:rFonts w:ascii="Arial Rounded MT Bold" w:hAnsi="Arial Rounded MT Bold" w:cs="Arial"/>
                <w:bCs/>
                <w:lang w:val="es-ES"/>
              </w:rPr>
              <w:t>emprendedoras</w:t>
            </w:r>
            <w:r w:rsidRPr="00B90392">
              <w:rPr>
                <w:rFonts w:ascii="Arial Rounded MT Bold" w:hAnsi="Arial Rounded MT Bold" w:cs="Arial"/>
                <w:bCs/>
                <w:lang w:val="es-ES"/>
              </w:rPr>
              <w:t xml:space="preserve"> </w:t>
            </w:r>
            <w:r>
              <w:rPr>
                <w:rFonts w:ascii="Arial Rounded MT Bold" w:hAnsi="Arial Rounded MT Bold" w:cs="Arial"/>
                <w:bCs/>
                <w:lang w:val="es-ES"/>
              </w:rPr>
              <w:t xml:space="preserve">también </w:t>
            </w:r>
            <w:r w:rsidRPr="00B90392">
              <w:rPr>
                <w:rFonts w:ascii="Arial Rounded MT Bold" w:hAnsi="Arial Rounded MT Bold" w:cs="Arial"/>
                <w:bCs/>
                <w:lang w:val="es-ES"/>
              </w:rPr>
              <w:t xml:space="preserve">pueden ser útiles para mejorar las oportunidades comerciales derivadas del patrimonio cultural. Estas iniciativas deberían centrarse en hacer que los recursos del patrimonio cultural </w:t>
            </w:r>
            <w:r>
              <w:rPr>
                <w:rFonts w:ascii="Arial Rounded MT Bold" w:hAnsi="Arial Rounded MT Bold" w:cs="Arial"/>
                <w:bCs/>
                <w:lang w:val="es-ES"/>
              </w:rPr>
              <w:t xml:space="preserve">disponibles sean más: </w:t>
            </w:r>
          </w:p>
          <w:p w14:paraId="4188AED5" w14:textId="6227EAD4" w:rsidR="00F91A25" w:rsidRPr="001E393F" w:rsidRDefault="004D2E08" w:rsidP="00F91A25">
            <w:pPr>
              <w:pStyle w:val="Prrafodelista"/>
              <w:numPr>
                <w:ilvl w:val="0"/>
                <w:numId w:val="25"/>
              </w:numPr>
              <w:jc w:val="both"/>
              <w:rPr>
                <w:rFonts w:ascii="Arial Rounded MT Bold" w:hAnsi="Arial Rounded MT Bold" w:cs="Arial"/>
                <w:bCs/>
                <w:lang w:val="es-ES"/>
              </w:rPr>
            </w:pPr>
            <w:r w:rsidRPr="00E56C7E">
              <w:rPr>
                <w:rFonts w:ascii="Arial Rounded MT Bold" w:hAnsi="Arial Rounded MT Bold" w:cs="Arial"/>
                <w:bCs/>
                <w:u w:val="single"/>
                <w:lang w:val="es-ES"/>
              </w:rPr>
              <w:t>Visible</w:t>
            </w:r>
            <w:r w:rsidR="00E56C7E" w:rsidRPr="00E56C7E">
              <w:rPr>
                <w:rFonts w:ascii="Arial Rounded MT Bold" w:hAnsi="Arial Rounded MT Bold" w:cs="Arial"/>
                <w:bCs/>
                <w:u w:val="single"/>
                <w:lang w:val="es-ES"/>
              </w:rPr>
              <w:t>s</w:t>
            </w:r>
            <w:r w:rsidR="000F4426">
              <w:rPr>
                <w:rFonts w:ascii="Arial Rounded MT Bold" w:hAnsi="Arial Rounded MT Bold" w:cs="Arial"/>
                <w:bCs/>
                <w:u w:val="single"/>
                <w:lang w:val="es-ES"/>
              </w:rPr>
              <w:t>:</w:t>
            </w:r>
            <w:r w:rsidR="00E56C7E" w:rsidRPr="00E56C7E">
              <w:rPr>
                <w:rFonts w:ascii="Arial Rounded MT Bold" w:hAnsi="Arial Rounded MT Bold" w:cs="Arial"/>
                <w:bCs/>
                <w:lang w:val="es-ES"/>
              </w:rPr>
              <w:t xml:space="preserve"> </w:t>
            </w:r>
            <w:r w:rsidR="000F4426">
              <w:rPr>
                <w:rFonts w:ascii="Arial Rounded MT Bold" w:hAnsi="Arial Rounded MT Bold" w:cs="Arial"/>
                <w:bCs/>
                <w:lang w:val="es-ES"/>
              </w:rPr>
              <w:t>P</w:t>
            </w:r>
            <w:r w:rsidR="00E56C7E" w:rsidRPr="00E56C7E">
              <w:rPr>
                <w:rFonts w:ascii="Arial Rounded MT Bold" w:hAnsi="Arial Rounded MT Bold" w:cs="Arial"/>
                <w:bCs/>
                <w:lang w:val="es-ES"/>
              </w:rPr>
              <w:t>ara posibles visitantes mediante campañas de publicidad efectivas. Aunque esto no cambia la cantidad de bienes culturales</w:t>
            </w:r>
            <w:r w:rsidR="00E56C7E">
              <w:rPr>
                <w:rFonts w:ascii="Arial Rounded MT Bold" w:hAnsi="Arial Rounded MT Bold" w:cs="Arial"/>
                <w:bCs/>
                <w:lang w:val="es-ES"/>
              </w:rPr>
              <w:t xml:space="preserve"> disponibles, afecta de forma efectiva el tamaño </w:t>
            </w:r>
            <w:r w:rsidR="00F91A25">
              <w:rPr>
                <w:rFonts w:ascii="Arial Rounded MT Bold" w:hAnsi="Arial Rounded MT Bold" w:cs="Arial"/>
                <w:bCs/>
                <w:lang w:val="es-ES"/>
              </w:rPr>
              <w:t xml:space="preserve">potencial </w:t>
            </w:r>
            <w:r w:rsidR="00E56C7E">
              <w:rPr>
                <w:rFonts w:ascii="Arial Rounded MT Bold" w:hAnsi="Arial Rounded MT Bold" w:cs="Arial"/>
                <w:bCs/>
                <w:lang w:val="es-ES"/>
              </w:rPr>
              <w:t xml:space="preserve">del mercado que se puede </w:t>
            </w:r>
            <w:r w:rsidR="00F91A25">
              <w:rPr>
                <w:rFonts w:ascii="Arial Rounded MT Bold" w:hAnsi="Arial Rounded MT Bold" w:cs="Arial"/>
                <w:bCs/>
                <w:lang w:val="es-ES"/>
              </w:rPr>
              <w:t>alcanzar</w:t>
            </w:r>
            <w:r w:rsidR="00E56C7E">
              <w:rPr>
                <w:rFonts w:ascii="Arial Rounded MT Bold" w:hAnsi="Arial Rounded MT Bold" w:cs="Arial"/>
                <w:bCs/>
                <w:lang w:val="es-ES"/>
              </w:rPr>
              <w:t>.</w:t>
            </w:r>
            <w:r w:rsidRPr="00E56C7E">
              <w:rPr>
                <w:rFonts w:ascii="Arial Rounded MT Bold" w:hAnsi="Arial Rounded MT Bold" w:cs="Arial"/>
                <w:bCs/>
                <w:lang w:val="es-ES"/>
              </w:rPr>
              <w:t xml:space="preserve"> </w:t>
            </w:r>
          </w:p>
          <w:p w14:paraId="7A4CDFB2" w14:textId="00A009BA" w:rsidR="00CA6097" w:rsidRPr="001E393F" w:rsidRDefault="00F91A25" w:rsidP="001A2300">
            <w:pPr>
              <w:pStyle w:val="Prrafodelista"/>
              <w:numPr>
                <w:ilvl w:val="0"/>
                <w:numId w:val="25"/>
              </w:numPr>
              <w:jc w:val="both"/>
              <w:rPr>
                <w:rFonts w:ascii="Arial Rounded MT Bold" w:hAnsi="Arial Rounded MT Bold" w:cs="Arial"/>
                <w:color w:val="000000"/>
                <w:lang w:val="es-ES"/>
              </w:rPr>
            </w:pPr>
            <w:r w:rsidRPr="00F91A25">
              <w:rPr>
                <w:rFonts w:ascii="Arial Rounded MT Bold" w:hAnsi="Arial Rounded MT Bold" w:cs="Arial"/>
                <w:bCs/>
                <w:u w:val="single"/>
                <w:lang w:val="es-ES"/>
              </w:rPr>
              <w:t>Rentables</w:t>
            </w:r>
            <w:r w:rsidR="000F4426">
              <w:rPr>
                <w:rFonts w:ascii="Arial Rounded MT Bold" w:hAnsi="Arial Rounded MT Bold" w:cs="Arial"/>
                <w:bCs/>
                <w:lang w:val="es-ES"/>
              </w:rPr>
              <w:t>:</w:t>
            </w:r>
            <w:r w:rsidRPr="00F91A25">
              <w:rPr>
                <w:rFonts w:ascii="Arial Rounded MT Bold" w:hAnsi="Arial Rounded MT Bold" w:cs="Arial"/>
                <w:bCs/>
                <w:lang w:val="es-ES"/>
              </w:rPr>
              <w:t xml:space="preserve"> </w:t>
            </w:r>
            <w:r w:rsidR="000F4426">
              <w:rPr>
                <w:rFonts w:ascii="Arial Rounded MT Bold" w:hAnsi="Arial Rounded MT Bold" w:cs="Arial"/>
                <w:bCs/>
                <w:lang w:val="es-ES"/>
              </w:rPr>
              <w:t>G</w:t>
            </w:r>
            <w:r w:rsidRPr="00F91A25">
              <w:rPr>
                <w:rFonts w:ascii="Arial Rounded MT Bold" w:hAnsi="Arial Rounded MT Bold" w:cs="Arial"/>
                <w:bCs/>
                <w:lang w:val="es-ES"/>
              </w:rPr>
              <w:t xml:space="preserve">enerando y especializándose en actividades con alto valor añadido. Al igual que en la estrategia anterior, es fundamental identificar oportunidades potenciales que generen un mayor valor </w:t>
            </w:r>
            <w:r w:rsidR="0083179D">
              <w:rPr>
                <w:rFonts w:ascii="Arial Rounded MT Bold" w:hAnsi="Arial Rounded MT Bold" w:cs="Arial"/>
                <w:bCs/>
                <w:lang w:val="es-ES"/>
              </w:rPr>
              <w:t>añadido</w:t>
            </w:r>
            <w:r w:rsidRPr="00F91A25">
              <w:rPr>
                <w:rFonts w:ascii="Arial Rounded MT Bold" w:hAnsi="Arial Rounded MT Bold" w:cs="Arial"/>
                <w:bCs/>
                <w:lang w:val="es-ES"/>
              </w:rPr>
              <w:t xml:space="preserve">. Tal identificación equivale a incrementar la productividad de los bienes culturales. </w:t>
            </w:r>
          </w:p>
          <w:p w14:paraId="722E96B0" w14:textId="3CBE29A5" w:rsidR="00F91A25" w:rsidRPr="001E393F" w:rsidRDefault="00F91A25" w:rsidP="00F91A25">
            <w:pPr>
              <w:pStyle w:val="Prrafodelista"/>
              <w:rPr>
                <w:rFonts w:ascii="Arial Rounded MT Bold" w:hAnsi="Arial Rounded MT Bold" w:cs="Arial"/>
                <w:color w:val="000000"/>
                <w:lang w:val="es-ES"/>
              </w:rPr>
            </w:pPr>
          </w:p>
          <w:p w14:paraId="2818AF39" w14:textId="732C01C5" w:rsidR="00F91A25" w:rsidRPr="001E393F" w:rsidRDefault="00F91A25" w:rsidP="0083179D">
            <w:pPr>
              <w:jc w:val="both"/>
              <w:rPr>
                <w:rFonts w:ascii="Arial Rounded MT Bold" w:hAnsi="Arial Rounded MT Bold" w:cs="Arial"/>
                <w:color w:val="000000"/>
                <w:lang w:val="es-ES"/>
              </w:rPr>
            </w:pPr>
          </w:p>
        </w:tc>
      </w:tr>
      <w:tr w:rsidR="00CA6097" w:rsidRPr="00272FD4" w14:paraId="2818AF3C"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2818AF3B" w14:textId="6E0D2F3C" w:rsidR="00CA6097" w:rsidRPr="00AE78D1" w:rsidRDefault="00E56C7E" w:rsidP="00ED1BF0">
            <w:pPr>
              <w:rPr>
                <w:rFonts w:ascii="Arial Rounded MT Bold" w:hAnsi="Arial Rounded MT Bold" w:cs="Arial"/>
                <w:bCs/>
                <w:color w:val="FFFFFF"/>
                <w:lang w:val="en-GB"/>
              </w:rPr>
            </w:pPr>
            <w:proofErr w:type="spellStart"/>
            <w:r>
              <w:rPr>
                <w:rFonts w:ascii="Arial Rounded MT Bold" w:hAnsi="Arial Rounded MT Bold" w:cs="Arial"/>
                <w:bCs/>
                <w:color w:val="FFFFFF"/>
                <w:lang w:val="en-GB"/>
              </w:rPr>
              <w:lastRenderedPageBreak/>
              <w:t>Preguntas</w:t>
            </w:r>
            <w:proofErr w:type="spellEnd"/>
            <w:r>
              <w:rPr>
                <w:rFonts w:ascii="Arial Rounded MT Bold" w:hAnsi="Arial Rounded MT Bold" w:cs="Arial"/>
                <w:bCs/>
                <w:color w:val="FFFFFF"/>
                <w:lang w:val="en-GB"/>
              </w:rPr>
              <w:t xml:space="preserve"> </w:t>
            </w:r>
            <w:proofErr w:type="spellStart"/>
            <w:r>
              <w:rPr>
                <w:rFonts w:ascii="Arial Rounded MT Bold" w:hAnsi="Arial Rounded MT Bold" w:cs="Arial"/>
                <w:bCs/>
                <w:color w:val="FFFFFF"/>
                <w:lang w:val="en-GB"/>
              </w:rPr>
              <w:t>Socráticas</w:t>
            </w:r>
            <w:proofErr w:type="spellEnd"/>
            <w:r w:rsidR="00077B7A">
              <w:rPr>
                <w:rFonts w:ascii="Arial Rounded MT Bold" w:hAnsi="Arial Rounded MT Bold" w:cs="Arial"/>
                <w:bCs/>
                <w:color w:val="FFFFFF"/>
                <w:lang w:val="en-GB"/>
              </w:rPr>
              <w:t xml:space="preserve"> (n.3)</w:t>
            </w:r>
          </w:p>
        </w:tc>
      </w:tr>
      <w:tr w:rsidR="00CA6097" w:rsidRPr="00ED480C" w14:paraId="2818AF49" w14:textId="77777777" w:rsidTr="003424BD">
        <w:trPr>
          <w:trHeight w:val="128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0F7EBE8" w14:textId="77777777" w:rsidR="00236615" w:rsidRDefault="00236615" w:rsidP="00236615">
            <w:pPr>
              <w:ind w:left="1080"/>
              <w:rPr>
                <w:rFonts w:ascii="Arial Rounded MT Bold" w:hAnsi="Arial Rounded MT Bold" w:cs="Arial"/>
                <w:bCs/>
              </w:rPr>
            </w:pPr>
          </w:p>
          <w:p w14:paraId="2818AF3D" w14:textId="150F5ABE" w:rsidR="00D02912" w:rsidRPr="001E393F" w:rsidRDefault="0083179D" w:rsidP="00D02912">
            <w:pPr>
              <w:numPr>
                <w:ilvl w:val="0"/>
                <w:numId w:val="16"/>
              </w:numPr>
              <w:rPr>
                <w:rFonts w:ascii="Arial Rounded MT Bold" w:hAnsi="Arial Rounded MT Bold" w:cs="Arial"/>
                <w:bCs/>
                <w:lang w:val="es-ES"/>
              </w:rPr>
            </w:pPr>
            <w:r w:rsidRPr="0083179D">
              <w:rPr>
                <w:rFonts w:ascii="Arial Rounded MT Bold" w:hAnsi="Arial Rounded MT Bold" w:cs="Arial"/>
                <w:bCs/>
                <w:lang w:val="es-ES"/>
              </w:rPr>
              <w:t>¿Un ejemplo de “patrimonio cu</w:t>
            </w:r>
            <w:r>
              <w:rPr>
                <w:rFonts w:ascii="Arial Rounded MT Bold" w:hAnsi="Arial Rounded MT Bold" w:cs="Arial"/>
                <w:bCs/>
                <w:lang w:val="es-ES"/>
              </w:rPr>
              <w:t xml:space="preserve">ltural tangible” es? </w:t>
            </w:r>
          </w:p>
          <w:p w14:paraId="2818AF3E" w14:textId="424BB2FD" w:rsidR="00D02912" w:rsidRPr="00D02912" w:rsidRDefault="0083179D" w:rsidP="00D02912">
            <w:pPr>
              <w:numPr>
                <w:ilvl w:val="0"/>
                <w:numId w:val="17"/>
              </w:numPr>
              <w:rPr>
                <w:rFonts w:ascii="Arial Rounded MT Bold" w:hAnsi="Arial Rounded MT Bold" w:cs="Arial"/>
                <w:b/>
                <w:u w:val="single"/>
              </w:rPr>
            </w:pPr>
            <w:r>
              <w:rPr>
                <w:rFonts w:ascii="Arial Rounded MT Bold" w:hAnsi="Arial Rounded MT Bold" w:cs="Arial"/>
                <w:b/>
                <w:u w:val="single"/>
              </w:rPr>
              <w:t>Un antiguo teatro romano</w:t>
            </w:r>
            <w:r w:rsidR="00D02912" w:rsidRPr="00D02912">
              <w:rPr>
                <w:rFonts w:ascii="Arial Rounded MT Bold" w:hAnsi="Arial Rounded MT Bold" w:cs="Arial"/>
                <w:b/>
                <w:u w:val="single"/>
              </w:rPr>
              <w:t>.</w:t>
            </w:r>
          </w:p>
          <w:p w14:paraId="2818AF3F" w14:textId="2636A09B" w:rsidR="00D02912" w:rsidRDefault="0083179D" w:rsidP="00D02912">
            <w:pPr>
              <w:numPr>
                <w:ilvl w:val="0"/>
                <w:numId w:val="17"/>
              </w:numPr>
              <w:rPr>
                <w:rFonts w:ascii="Arial Rounded MT Bold" w:hAnsi="Arial Rounded MT Bold" w:cs="Arial"/>
                <w:bCs/>
              </w:rPr>
            </w:pPr>
            <w:r>
              <w:rPr>
                <w:rFonts w:ascii="Arial Rounded MT Bold" w:hAnsi="Arial Rounded MT Bold" w:cs="Arial"/>
                <w:bCs/>
              </w:rPr>
              <w:t>Una tradicion oral</w:t>
            </w:r>
            <w:r w:rsidR="007344D5">
              <w:rPr>
                <w:rFonts w:ascii="Arial Rounded MT Bold" w:hAnsi="Arial Rounded MT Bold" w:cs="Arial"/>
                <w:bCs/>
              </w:rPr>
              <w:t>.</w:t>
            </w:r>
          </w:p>
          <w:p w14:paraId="2818AF40" w14:textId="620F52D3" w:rsidR="00D02912" w:rsidRPr="001E393F" w:rsidRDefault="0083179D" w:rsidP="00D02912">
            <w:pPr>
              <w:numPr>
                <w:ilvl w:val="0"/>
                <w:numId w:val="17"/>
              </w:numPr>
              <w:rPr>
                <w:rFonts w:ascii="Arial Rounded MT Bold" w:hAnsi="Arial Rounded MT Bold" w:cs="Arial"/>
                <w:bCs/>
                <w:lang w:val="es-ES"/>
              </w:rPr>
            </w:pPr>
            <w:r w:rsidRPr="0083179D">
              <w:rPr>
                <w:rFonts w:ascii="Arial Rounded MT Bold" w:hAnsi="Arial Rounded MT Bold" w:cs="Arial"/>
                <w:bCs/>
                <w:lang w:val="es-ES"/>
              </w:rPr>
              <w:t>Cualquier patrimonio cultural que provenga de</w:t>
            </w:r>
            <w:r>
              <w:rPr>
                <w:rFonts w:ascii="Arial Rounded MT Bold" w:hAnsi="Arial Rounded MT Bold" w:cs="Arial"/>
                <w:bCs/>
                <w:lang w:val="es-ES"/>
              </w:rPr>
              <w:t xml:space="preserve"> la antigüedad. </w:t>
            </w:r>
          </w:p>
          <w:p w14:paraId="2538F92C" w14:textId="77777777" w:rsidR="00236615" w:rsidRPr="001E393F" w:rsidRDefault="00236615" w:rsidP="00236615">
            <w:pPr>
              <w:ind w:left="1440"/>
              <w:rPr>
                <w:rFonts w:ascii="Arial Rounded MT Bold" w:hAnsi="Arial Rounded MT Bold" w:cs="Arial"/>
                <w:bCs/>
                <w:lang w:val="es-ES"/>
              </w:rPr>
            </w:pPr>
          </w:p>
          <w:p w14:paraId="2818AF41" w14:textId="453D77F1" w:rsidR="00D02912" w:rsidRPr="0083179D" w:rsidRDefault="0083179D" w:rsidP="00D02912">
            <w:pPr>
              <w:numPr>
                <w:ilvl w:val="0"/>
                <w:numId w:val="16"/>
              </w:numPr>
              <w:rPr>
                <w:rFonts w:ascii="Arial Rounded MT Bold" w:hAnsi="Arial Rounded MT Bold" w:cs="Arial"/>
                <w:bCs/>
                <w:lang w:val="es-ES"/>
              </w:rPr>
            </w:pPr>
            <w:r w:rsidRPr="0083179D">
              <w:rPr>
                <w:rFonts w:ascii="Arial Rounded MT Bold" w:hAnsi="Arial Rounded MT Bold" w:cs="Arial"/>
                <w:bCs/>
                <w:lang w:val="es-ES"/>
              </w:rPr>
              <w:t xml:space="preserve">El turismo cultural se basa principalmente en </w:t>
            </w:r>
            <w:r>
              <w:rPr>
                <w:rFonts w:ascii="Arial Rounded MT Bold" w:hAnsi="Arial Rounded MT Bold" w:cs="Arial"/>
                <w:bCs/>
                <w:lang w:val="es-ES"/>
              </w:rPr>
              <w:t xml:space="preserve">la fórmula </w:t>
            </w:r>
          </w:p>
          <w:p w14:paraId="2818AF43" w14:textId="7CFC0480" w:rsidR="00D02912" w:rsidRPr="009B471C" w:rsidRDefault="00F635E8" w:rsidP="007344D5">
            <w:pPr>
              <w:numPr>
                <w:ilvl w:val="0"/>
                <w:numId w:val="18"/>
              </w:numPr>
              <w:rPr>
                <w:rFonts w:ascii="Arial Rounded MT Bold" w:hAnsi="Arial Rounded MT Bold" w:cs="Arial"/>
                <w:bCs/>
                <w:lang w:val="en-US"/>
              </w:rPr>
            </w:pPr>
            <w:r w:rsidRPr="009B471C">
              <w:rPr>
                <w:rFonts w:ascii="Arial Rounded MT Bold" w:hAnsi="Arial Rounded MT Bold" w:cs="Arial"/>
                <w:bCs/>
                <w:lang w:val="en-US"/>
              </w:rPr>
              <w:t>3S (</w:t>
            </w:r>
            <w:r w:rsidR="0059423C" w:rsidRPr="009B471C">
              <w:rPr>
                <w:rFonts w:ascii="Arial Rounded MT Bold" w:hAnsi="Arial Rounded MT Bold" w:cs="Arial"/>
                <w:bCs/>
                <w:lang w:val="en-US"/>
              </w:rPr>
              <w:t>Sand, Sun and Sea)</w:t>
            </w:r>
          </w:p>
          <w:p w14:paraId="2818AF44" w14:textId="2CCADB93" w:rsidR="00D02912" w:rsidRPr="009B471C" w:rsidRDefault="00F635E8" w:rsidP="00D02912">
            <w:pPr>
              <w:numPr>
                <w:ilvl w:val="0"/>
                <w:numId w:val="18"/>
              </w:numPr>
              <w:rPr>
                <w:rFonts w:ascii="Arial Rounded MT Bold" w:hAnsi="Arial Rounded MT Bold" w:cs="Arial"/>
                <w:b/>
                <w:u w:val="single"/>
                <w:lang w:val="en-US"/>
              </w:rPr>
            </w:pPr>
            <w:r w:rsidRPr="009B471C">
              <w:rPr>
                <w:rFonts w:ascii="Arial Rounded MT Bold" w:hAnsi="Arial Rounded MT Bold" w:cs="Arial"/>
                <w:b/>
                <w:u w:val="single"/>
                <w:lang w:val="en-US"/>
              </w:rPr>
              <w:t>3E</w:t>
            </w:r>
            <w:r w:rsidR="00F07C83" w:rsidRPr="009B471C">
              <w:rPr>
                <w:rFonts w:ascii="Arial Rounded MT Bold" w:hAnsi="Arial Rounded MT Bold" w:cs="Arial"/>
                <w:b/>
                <w:u w:val="single"/>
                <w:lang w:val="en-US"/>
              </w:rPr>
              <w:t xml:space="preserve"> </w:t>
            </w:r>
            <w:r w:rsidR="00F07C83" w:rsidRPr="00F07C83">
              <w:rPr>
                <w:rFonts w:ascii="Arial Rounded MT Bold" w:hAnsi="Arial Rounded MT Bold" w:cs="Arial"/>
                <w:b/>
                <w:u w:val="single"/>
                <w:lang w:val="en-GB"/>
              </w:rPr>
              <w:t>(Excitement, Entertainment and Education).</w:t>
            </w:r>
          </w:p>
          <w:p w14:paraId="17706F75" w14:textId="15BBD01F" w:rsidR="007344D5" w:rsidRPr="009B471C" w:rsidRDefault="00F635E8" w:rsidP="00D02912">
            <w:pPr>
              <w:numPr>
                <w:ilvl w:val="0"/>
                <w:numId w:val="18"/>
              </w:numPr>
              <w:rPr>
                <w:rFonts w:ascii="Arial Rounded MT Bold" w:hAnsi="Arial Rounded MT Bold" w:cs="Arial"/>
                <w:bCs/>
                <w:lang w:val="en-US"/>
              </w:rPr>
            </w:pPr>
            <w:r w:rsidRPr="009B471C">
              <w:rPr>
                <w:rFonts w:ascii="Arial Rounded MT Bold" w:hAnsi="Arial Rounded MT Bold" w:cs="Arial"/>
                <w:bCs/>
                <w:lang w:val="en-US"/>
              </w:rPr>
              <w:t>3C</w:t>
            </w:r>
            <w:r w:rsidR="00F07C83" w:rsidRPr="009B471C">
              <w:rPr>
                <w:rFonts w:ascii="Arial Rounded MT Bold" w:hAnsi="Arial Rounded MT Bold" w:cs="Arial"/>
                <w:bCs/>
                <w:lang w:val="en-US"/>
              </w:rPr>
              <w:t xml:space="preserve"> (Culture,</w:t>
            </w:r>
            <w:r w:rsidR="003A1F88" w:rsidRPr="009B471C">
              <w:rPr>
                <w:rFonts w:ascii="Arial Rounded MT Bold" w:hAnsi="Arial Rounded MT Bold" w:cs="Arial"/>
                <w:bCs/>
                <w:lang w:val="en-US"/>
              </w:rPr>
              <w:t xml:space="preserve"> Coasts and Cars)</w:t>
            </w:r>
          </w:p>
          <w:p w14:paraId="612C0582" w14:textId="77777777" w:rsidR="00236615" w:rsidRPr="009B471C" w:rsidRDefault="00236615" w:rsidP="00236615">
            <w:pPr>
              <w:ind w:left="1440"/>
              <w:rPr>
                <w:rFonts w:ascii="Arial Rounded MT Bold" w:hAnsi="Arial Rounded MT Bold" w:cs="Arial"/>
                <w:bCs/>
                <w:lang w:val="en-US"/>
              </w:rPr>
            </w:pPr>
          </w:p>
          <w:p w14:paraId="038BB85C" w14:textId="529E2068" w:rsidR="003475C0" w:rsidRPr="0083179D" w:rsidRDefault="0083179D" w:rsidP="00D03068">
            <w:pPr>
              <w:numPr>
                <w:ilvl w:val="0"/>
                <w:numId w:val="16"/>
              </w:numPr>
              <w:jc w:val="both"/>
              <w:rPr>
                <w:rFonts w:ascii="Arial Rounded MT Bold" w:hAnsi="Arial Rounded MT Bold" w:cs="Arial"/>
                <w:b/>
                <w:u w:val="single"/>
                <w:lang w:val="es-ES"/>
              </w:rPr>
            </w:pPr>
            <w:r w:rsidRPr="0083179D">
              <w:rPr>
                <w:rFonts w:ascii="Arial Rounded MT Bold" w:hAnsi="Arial Rounded MT Bold" w:cs="Arial"/>
                <w:bCs/>
                <w:lang w:val="es-ES"/>
              </w:rPr>
              <w:t xml:space="preserve">La Comisión Europea estimó que el número de puestos de trabajo generados directa e indirectamente por el </w:t>
            </w:r>
            <w:r>
              <w:rPr>
                <w:rFonts w:ascii="Arial Rounded MT Bold" w:hAnsi="Arial Rounded MT Bold" w:cs="Arial"/>
                <w:bCs/>
                <w:lang w:val="es-ES"/>
              </w:rPr>
              <w:t xml:space="preserve">patrimonio cultural en 2018 en la UE era: </w:t>
            </w:r>
          </w:p>
          <w:p w14:paraId="7F51271C" w14:textId="385D386A" w:rsidR="003475C0" w:rsidRPr="00D03068" w:rsidRDefault="0083179D" w:rsidP="00D02912">
            <w:pPr>
              <w:numPr>
                <w:ilvl w:val="0"/>
                <w:numId w:val="19"/>
              </w:numPr>
              <w:rPr>
                <w:rFonts w:ascii="Arial Rounded MT Bold" w:hAnsi="Arial Rounded MT Bold" w:cs="Arial"/>
                <w:b/>
                <w:u w:val="single"/>
              </w:rPr>
            </w:pPr>
            <w:r>
              <w:rPr>
                <w:rFonts w:ascii="Arial Rounded MT Bold" w:hAnsi="Arial Rounded MT Bold" w:cs="Arial"/>
                <w:b/>
                <w:u w:val="single"/>
              </w:rPr>
              <w:t>Alrededor de los</w:t>
            </w:r>
            <w:r w:rsidR="00353984">
              <w:rPr>
                <w:rFonts w:ascii="Arial Rounded MT Bold" w:hAnsi="Arial Rounded MT Bold" w:cs="Arial"/>
                <w:b/>
                <w:u w:val="single"/>
              </w:rPr>
              <w:t xml:space="preserve"> </w:t>
            </w:r>
            <w:r w:rsidR="003475C0" w:rsidRPr="00D03068">
              <w:rPr>
                <w:rFonts w:ascii="Arial Rounded MT Bold" w:hAnsi="Arial Rounded MT Bold" w:cs="Arial"/>
                <w:b/>
                <w:u w:val="single"/>
              </w:rPr>
              <w:t>7.8 mil</w:t>
            </w:r>
            <w:r>
              <w:rPr>
                <w:rFonts w:ascii="Arial Rounded MT Bold" w:hAnsi="Arial Rounded MT Bold" w:cs="Arial"/>
                <w:b/>
                <w:u w:val="single"/>
              </w:rPr>
              <w:t>l</w:t>
            </w:r>
            <w:r w:rsidR="003475C0" w:rsidRPr="00D03068">
              <w:rPr>
                <w:rFonts w:ascii="Arial Rounded MT Bold" w:hAnsi="Arial Rounded MT Bold" w:cs="Arial"/>
                <w:b/>
                <w:u w:val="single"/>
              </w:rPr>
              <w:t>on</w:t>
            </w:r>
            <w:r>
              <w:rPr>
                <w:rFonts w:ascii="Arial Rounded MT Bold" w:hAnsi="Arial Rounded MT Bold" w:cs="Arial"/>
                <w:b/>
                <w:u w:val="single"/>
              </w:rPr>
              <w:t>es</w:t>
            </w:r>
            <w:r w:rsidR="003475C0" w:rsidRPr="00D03068">
              <w:rPr>
                <w:rFonts w:ascii="Arial Rounded MT Bold" w:hAnsi="Arial Rounded MT Bold" w:cs="Arial"/>
                <w:b/>
                <w:u w:val="single"/>
              </w:rPr>
              <w:t xml:space="preserve"> </w:t>
            </w:r>
            <w:r>
              <w:rPr>
                <w:rFonts w:ascii="Arial Rounded MT Bold" w:hAnsi="Arial Rounded MT Bold" w:cs="Arial"/>
                <w:b/>
                <w:u w:val="single"/>
              </w:rPr>
              <w:t>de empleos</w:t>
            </w:r>
          </w:p>
          <w:p w14:paraId="2818AF47" w14:textId="7C865F97" w:rsidR="00D02912" w:rsidRDefault="0083179D" w:rsidP="00D02912">
            <w:pPr>
              <w:numPr>
                <w:ilvl w:val="0"/>
                <w:numId w:val="19"/>
              </w:numPr>
              <w:rPr>
                <w:rFonts w:ascii="Arial Rounded MT Bold" w:hAnsi="Arial Rounded MT Bold" w:cs="Arial"/>
                <w:bCs/>
              </w:rPr>
            </w:pPr>
            <w:r>
              <w:rPr>
                <w:rFonts w:ascii="Arial Rounded MT Bold" w:hAnsi="Arial Rounded MT Bold" w:cs="Arial"/>
                <w:bCs/>
              </w:rPr>
              <w:t>Menos de</w:t>
            </w:r>
            <w:r w:rsidR="00D03068">
              <w:rPr>
                <w:rFonts w:ascii="Arial Rounded MT Bold" w:hAnsi="Arial Rounded MT Bold" w:cs="Arial"/>
                <w:bCs/>
              </w:rPr>
              <w:t xml:space="preserve"> 300,000 </w:t>
            </w:r>
            <w:r>
              <w:rPr>
                <w:rFonts w:ascii="Arial Rounded MT Bold" w:hAnsi="Arial Rounded MT Bold" w:cs="Arial"/>
                <w:bCs/>
              </w:rPr>
              <w:t>empleos</w:t>
            </w:r>
            <w:r w:rsidR="00D02912">
              <w:rPr>
                <w:rFonts w:ascii="Arial Rounded MT Bold" w:hAnsi="Arial Rounded MT Bold" w:cs="Arial"/>
                <w:bCs/>
              </w:rPr>
              <w:t>.</w:t>
            </w:r>
          </w:p>
          <w:p w14:paraId="2818AF48" w14:textId="1FCC59A3" w:rsidR="00CA6097" w:rsidRPr="00597F89" w:rsidRDefault="00460910" w:rsidP="00353984">
            <w:pPr>
              <w:numPr>
                <w:ilvl w:val="0"/>
                <w:numId w:val="19"/>
              </w:numPr>
              <w:rPr>
                <w:rFonts w:ascii="Arial Rounded MT Bold" w:hAnsi="Arial Rounded MT Bold" w:cs="Arial"/>
                <w:bCs/>
              </w:rPr>
            </w:pPr>
            <w:r>
              <w:rPr>
                <w:rFonts w:ascii="Arial Rounded MT Bold" w:hAnsi="Arial Rounded MT Bold" w:cs="Arial"/>
                <w:bCs/>
              </w:rPr>
              <w:t>Algo más de</w:t>
            </w:r>
            <w:r w:rsidR="00353984">
              <w:rPr>
                <w:rFonts w:ascii="Arial Rounded MT Bold" w:hAnsi="Arial Rounded MT Bold" w:cs="Arial"/>
                <w:bCs/>
              </w:rPr>
              <w:t xml:space="preserve"> 300,000 </w:t>
            </w:r>
            <w:r>
              <w:rPr>
                <w:rFonts w:ascii="Arial Rounded MT Bold" w:hAnsi="Arial Rounded MT Bold" w:cs="Arial"/>
                <w:bCs/>
              </w:rPr>
              <w:t>empleos</w:t>
            </w:r>
            <w:r w:rsidR="00353984">
              <w:rPr>
                <w:rFonts w:ascii="Arial Rounded MT Bold" w:hAnsi="Arial Rounded MT Bold" w:cs="Arial"/>
                <w:bCs/>
              </w:rPr>
              <w:t>.</w:t>
            </w:r>
          </w:p>
        </w:tc>
      </w:tr>
      <w:tr w:rsidR="00CA6097" w:rsidRPr="00272FD4" w14:paraId="2818AF4B"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2818AF4A" w14:textId="432518A0"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 xml:space="preserve">5 </w:t>
            </w:r>
            <w:r w:rsidR="00460910">
              <w:rPr>
                <w:rFonts w:ascii="Arial Rounded MT Bold" w:hAnsi="Arial Rounded MT Bold" w:cs="Arial"/>
                <w:b/>
                <w:color w:val="FFFFFF"/>
                <w:lang w:val="en-GB"/>
              </w:rPr>
              <w:t xml:space="preserve">entradas de </w:t>
            </w:r>
            <w:proofErr w:type="spellStart"/>
            <w:r w:rsidR="00460910">
              <w:rPr>
                <w:rFonts w:ascii="Arial Rounded MT Bold" w:hAnsi="Arial Rounded MT Bold" w:cs="Arial"/>
                <w:b/>
                <w:color w:val="FFFFFF"/>
                <w:lang w:val="en-GB"/>
              </w:rPr>
              <w:t>glosario</w:t>
            </w:r>
            <w:proofErr w:type="spellEnd"/>
          </w:p>
        </w:tc>
      </w:tr>
      <w:tr w:rsidR="00CA6097" w:rsidRPr="009B471C" w14:paraId="2818AF51" w14:textId="77777777" w:rsidTr="003424BD">
        <w:trPr>
          <w:trHeight w:val="166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5DF5A1D" w14:textId="2B49BD0E" w:rsidR="00272096" w:rsidRPr="00460910" w:rsidRDefault="00FE2775" w:rsidP="00250B9F">
            <w:pPr>
              <w:jc w:val="both"/>
              <w:rPr>
                <w:rFonts w:ascii="Arial Rounded MT Bold" w:hAnsi="Arial Rounded MT Bold" w:cs="Arial"/>
              </w:rPr>
            </w:pPr>
            <w:r w:rsidRPr="00460910">
              <w:rPr>
                <w:rFonts w:ascii="Arial Rounded MT Bold" w:hAnsi="Arial Rounded MT Bold" w:cs="Arial"/>
              </w:rPr>
              <w:t>-</w:t>
            </w:r>
            <w:r w:rsidR="00460910" w:rsidRPr="00460910">
              <w:rPr>
                <w:rFonts w:ascii="Arial Rounded MT Bold" w:hAnsi="Arial Rounded MT Bold" w:cs="Arial"/>
              </w:rPr>
              <w:t>PATRIMONIO</w:t>
            </w:r>
            <w:r w:rsidR="00172585" w:rsidRPr="00460910">
              <w:rPr>
                <w:rFonts w:ascii="Arial Rounded MT Bold" w:hAnsi="Arial Rounded MT Bold" w:cs="Arial"/>
              </w:rPr>
              <w:t xml:space="preserve"> CULTURAL</w:t>
            </w:r>
            <w:r w:rsidR="00460910" w:rsidRPr="00460910">
              <w:rPr>
                <w:rFonts w:ascii="Arial Rounded MT Bold" w:hAnsi="Arial Rounded MT Bold" w:cs="Arial"/>
              </w:rPr>
              <w:t xml:space="preserve"> TANGIBLE</w:t>
            </w:r>
            <w:r w:rsidR="000E03F6" w:rsidRPr="00460910">
              <w:rPr>
                <w:rFonts w:ascii="Arial Rounded MT Bold" w:hAnsi="Arial Rounded MT Bold" w:cs="Arial"/>
              </w:rPr>
              <w:t xml:space="preserve">: </w:t>
            </w:r>
            <w:r w:rsidR="00C917A4">
              <w:rPr>
                <w:rFonts w:ascii="Arial Rounded MT Bold" w:hAnsi="Arial Rounded MT Bold" w:cs="Arial"/>
                <w:bCs/>
              </w:rPr>
              <w:t>A</w:t>
            </w:r>
            <w:r w:rsidR="00460910" w:rsidRPr="00460910">
              <w:rPr>
                <w:rFonts w:ascii="Arial Rounded MT Bold" w:hAnsi="Arial Rounded MT Bold" w:cs="Arial"/>
                <w:bCs/>
              </w:rPr>
              <w:t xml:space="preserve">rtefactos físicos </w:t>
            </w:r>
            <w:r w:rsidR="00460910">
              <w:rPr>
                <w:rFonts w:ascii="Arial Rounded MT Bold" w:hAnsi="Arial Rounded MT Bold" w:cs="Arial"/>
                <w:bCs/>
              </w:rPr>
              <w:t>producidos</w:t>
            </w:r>
            <w:r w:rsidR="00460910" w:rsidRPr="00460910">
              <w:rPr>
                <w:rFonts w:ascii="Arial Rounded MT Bold" w:hAnsi="Arial Rounded MT Bold" w:cs="Arial"/>
                <w:bCs/>
              </w:rPr>
              <w:t>, manten</w:t>
            </w:r>
            <w:r w:rsidR="00460910">
              <w:rPr>
                <w:rFonts w:ascii="Arial Rounded MT Bold" w:hAnsi="Arial Rounded MT Bold" w:cs="Arial"/>
                <w:bCs/>
              </w:rPr>
              <w:t>idos</w:t>
            </w:r>
            <w:r w:rsidR="00460910" w:rsidRPr="00460910">
              <w:rPr>
                <w:rFonts w:ascii="Arial Rounded MT Bold" w:hAnsi="Arial Rounded MT Bold" w:cs="Arial"/>
                <w:bCs/>
              </w:rPr>
              <w:t xml:space="preserve"> y transmit</w:t>
            </w:r>
            <w:r w:rsidR="00460910">
              <w:rPr>
                <w:rFonts w:ascii="Arial Rounded MT Bold" w:hAnsi="Arial Rounded MT Bold" w:cs="Arial"/>
                <w:bCs/>
              </w:rPr>
              <w:t>idos</w:t>
            </w:r>
            <w:r w:rsidR="00460910" w:rsidRPr="00460910">
              <w:rPr>
                <w:rFonts w:ascii="Arial Rounded MT Bold" w:hAnsi="Arial Rounded MT Bold" w:cs="Arial"/>
                <w:bCs/>
              </w:rPr>
              <w:t xml:space="preserve"> de generación en generación en la sociedad como producto de la creatividad humana que tienen un significado cultural y pueden ser representados por monumentos, sitios y objetos arqueológicos; material de archivo, biblioteca y audiovisuales; objetos de arte, etc</w:t>
            </w:r>
            <w:r w:rsidR="00460910">
              <w:rPr>
                <w:rFonts w:ascii="Arial Rounded MT Bold" w:hAnsi="Arial Rounded MT Bold" w:cs="Arial"/>
                <w:bCs/>
              </w:rPr>
              <w:t xml:space="preserve">. </w:t>
            </w:r>
          </w:p>
          <w:p w14:paraId="2818AF4D" w14:textId="6B27CA74" w:rsidR="00CA6097" w:rsidRPr="001E393F" w:rsidRDefault="00FE2775" w:rsidP="00250B9F">
            <w:pPr>
              <w:jc w:val="both"/>
              <w:rPr>
                <w:rFonts w:ascii="Arial Rounded MT Bold" w:hAnsi="Arial Rounded MT Bold" w:cs="Arial"/>
                <w:lang w:val="es-ES"/>
              </w:rPr>
            </w:pPr>
            <w:r w:rsidRPr="00460910">
              <w:rPr>
                <w:rFonts w:ascii="Arial Rounded MT Bold" w:hAnsi="Arial Rounded MT Bold" w:cs="Arial"/>
                <w:lang w:val="es-ES"/>
              </w:rPr>
              <w:t>-</w:t>
            </w:r>
            <w:r w:rsidR="00460910" w:rsidRPr="00460910">
              <w:rPr>
                <w:rFonts w:ascii="Arial Rounded MT Bold" w:hAnsi="Arial Rounded MT Bold" w:cs="Arial"/>
                <w:lang w:val="es-ES"/>
              </w:rPr>
              <w:t>PATRIMONIO</w:t>
            </w:r>
            <w:r w:rsidR="00172585" w:rsidRPr="00460910">
              <w:rPr>
                <w:rFonts w:ascii="Arial Rounded MT Bold" w:hAnsi="Arial Rounded MT Bold" w:cs="Arial"/>
                <w:lang w:val="es-ES"/>
              </w:rPr>
              <w:t xml:space="preserve"> CULTURAL </w:t>
            </w:r>
            <w:r w:rsidR="00460910" w:rsidRPr="00460910">
              <w:rPr>
                <w:rFonts w:ascii="Arial Rounded MT Bold" w:hAnsi="Arial Rounded MT Bold" w:cs="Arial"/>
                <w:lang w:val="es-ES"/>
              </w:rPr>
              <w:t>INTANGIBLE</w:t>
            </w:r>
            <w:r w:rsidRPr="00460910">
              <w:rPr>
                <w:rFonts w:ascii="Arial Rounded MT Bold" w:hAnsi="Arial Rounded MT Bold" w:cs="Arial"/>
                <w:lang w:val="es-ES"/>
              </w:rPr>
              <w:t xml:space="preserve">: </w:t>
            </w:r>
            <w:r w:rsidR="00460910" w:rsidRPr="00460910">
              <w:rPr>
                <w:rFonts w:ascii="Arial Rounded MT Bold" w:hAnsi="Arial Rounded MT Bold" w:cs="Arial"/>
                <w:lang w:val="es-ES"/>
              </w:rPr>
              <w:t>Tradiciones y expresiones vivas heredadas de los antepasados. Por ejemplo, las tradiciones orales, las artes escénicas, las artesanías o los ritual</w:t>
            </w:r>
            <w:r w:rsidR="00460910">
              <w:rPr>
                <w:rFonts w:ascii="Arial Rounded MT Bold" w:hAnsi="Arial Rounded MT Bold" w:cs="Arial"/>
                <w:lang w:val="es-ES"/>
              </w:rPr>
              <w:t xml:space="preserve">es. </w:t>
            </w:r>
          </w:p>
          <w:p w14:paraId="2818AF4E" w14:textId="67E89A2F" w:rsidR="007F36BA" w:rsidRPr="00250B9F" w:rsidRDefault="00FE2775" w:rsidP="00250B9F">
            <w:pPr>
              <w:jc w:val="both"/>
              <w:rPr>
                <w:rFonts w:ascii="Arial Rounded MT Bold" w:hAnsi="Arial Rounded MT Bold" w:cs="Arial"/>
                <w:lang w:val="es-ES"/>
              </w:rPr>
            </w:pPr>
            <w:r w:rsidRPr="00250B9F">
              <w:rPr>
                <w:rFonts w:ascii="Arial Rounded MT Bold" w:hAnsi="Arial Rounded MT Bold" w:cs="Arial"/>
                <w:lang w:val="es-ES"/>
              </w:rPr>
              <w:lastRenderedPageBreak/>
              <w:t>-</w:t>
            </w:r>
            <w:r w:rsidR="00172585" w:rsidRPr="00250B9F">
              <w:rPr>
                <w:rFonts w:ascii="Arial Rounded MT Bold" w:hAnsi="Arial Rounded MT Bold" w:cs="Arial"/>
                <w:lang w:val="es-ES"/>
              </w:rPr>
              <w:t xml:space="preserve"> F</w:t>
            </w:r>
            <w:r w:rsidR="00C917A4">
              <w:rPr>
                <w:rFonts w:ascii="Arial Rounded MT Bold" w:hAnsi="Arial Rounded MT Bold" w:cs="Arial"/>
                <w:lang w:val="es-ES"/>
              </w:rPr>
              <w:t>Ó</w:t>
            </w:r>
            <w:r w:rsidR="00172585" w:rsidRPr="00250B9F">
              <w:rPr>
                <w:rFonts w:ascii="Arial Rounded MT Bold" w:hAnsi="Arial Rounded MT Bold" w:cs="Arial"/>
                <w:lang w:val="es-ES"/>
              </w:rPr>
              <w:t>RMULA</w:t>
            </w:r>
            <w:r w:rsidR="00460910" w:rsidRPr="00250B9F">
              <w:rPr>
                <w:rFonts w:ascii="Arial Rounded MT Bold" w:hAnsi="Arial Rounded MT Bold" w:cs="Arial"/>
                <w:lang w:val="es-ES"/>
              </w:rPr>
              <w:t xml:space="preserve"> DE LAS 3S DEL TURISMO</w:t>
            </w:r>
            <w:r w:rsidRPr="00250B9F">
              <w:rPr>
                <w:rFonts w:ascii="Arial Rounded MT Bold" w:hAnsi="Arial Rounded MT Bold" w:cs="Arial"/>
                <w:lang w:val="es-ES"/>
              </w:rPr>
              <w:t xml:space="preserve">: </w:t>
            </w:r>
            <w:r w:rsidR="00460910" w:rsidRPr="00250B9F">
              <w:rPr>
                <w:rFonts w:ascii="Arial Rounded MT Bold" w:hAnsi="Arial Rounded MT Bold" w:cs="Arial"/>
                <w:lang w:val="es-ES"/>
              </w:rPr>
              <w:t xml:space="preserve">Turismo basado en la </w:t>
            </w:r>
            <w:r w:rsidR="00250B9F">
              <w:rPr>
                <w:rFonts w:ascii="Arial Rounded MT Bold" w:hAnsi="Arial Rounded MT Bold" w:cs="Arial"/>
                <w:lang w:val="es-ES"/>
              </w:rPr>
              <w:t>existencia</w:t>
            </w:r>
            <w:r w:rsidR="00460910" w:rsidRPr="00250B9F">
              <w:rPr>
                <w:rFonts w:ascii="Arial Rounded MT Bold" w:hAnsi="Arial Rounded MT Bold" w:cs="Arial"/>
                <w:lang w:val="es-ES"/>
              </w:rPr>
              <w:t xml:space="preserve"> de playa, sol y </w:t>
            </w:r>
            <w:r w:rsidR="00250B9F" w:rsidRPr="00250B9F">
              <w:rPr>
                <w:rFonts w:ascii="Arial Rounded MT Bold" w:hAnsi="Arial Rounded MT Bold" w:cs="Arial"/>
                <w:lang w:val="es-ES"/>
              </w:rPr>
              <w:t xml:space="preserve">mar </w:t>
            </w:r>
            <w:r w:rsidR="00250B9F">
              <w:rPr>
                <w:rFonts w:ascii="Arial Rounded MT Bold" w:hAnsi="Arial Rounded MT Bold" w:cs="Arial"/>
                <w:lang w:val="es-ES"/>
              </w:rPr>
              <w:t>(</w:t>
            </w:r>
            <w:proofErr w:type="spellStart"/>
            <w:r w:rsidR="00250B9F" w:rsidRPr="00250B9F">
              <w:rPr>
                <w:rFonts w:ascii="Arial Rounded MT Bold" w:hAnsi="Arial Rounded MT Bold" w:cs="Arial"/>
                <w:lang w:val="es-ES"/>
              </w:rPr>
              <w:t>Sand</w:t>
            </w:r>
            <w:proofErr w:type="spellEnd"/>
            <w:r w:rsidR="00250B9F" w:rsidRPr="00250B9F">
              <w:rPr>
                <w:rFonts w:ascii="Arial Rounded MT Bold" w:hAnsi="Arial Rounded MT Bold" w:cs="Arial"/>
                <w:lang w:val="es-ES"/>
              </w:rPr>
              <w:t xml:space="preserve">, </w:t>
            </w:r>
            <w:proofErr w:type="spellStart"/>
            <w:r w:rsidR="00250B9F" w:rsidRPr="00250B9F">
              <w:rPr>
                <w:rFonts w:ascii="Arial Rounded MT Bold" w:hAnsi="Arial Rounded MT Bold" w:cs="Arial"/>
                <w:lang w:val="es-ES"/>
              </w:rPr>
              <w:t>Sun</w:t>
            </w:r>
            <w:proofErr w:type="spellEnd"/>
            <w:r w:rsidR="00250B9F" w:rsidRPr="00250B9F">
              <w:rPr>
                <w:rFonts w:ascii="Arial Rounded MT Bold" w:hAnsi="Arial Rounded MT Bold" w:cs="Arial"/>
                <w:lang w:val="es-ES"/>
              </w:rPr>
              <w:t xml:space="preserve"> and Sea) en </w:t>
            </w:r>
            <w:r w:rsidR="00250B9F">
              <w:rPr>
                <w:rFonts w:ascii="Arial Rounded MT Bold" w:hAnsi="Arial Rounded MT Bold" w:cs="Arial"/>
                <w:lang w:val="es-ES"/>
              </w:rPr>
              <w:t xml:space="preserve">el destino a visitar. </w:t>
            </w:r>
          </w:p>
          <w:p w14:paraId="7FCEA97E" w14:textId="7AA54886" w:rsidR="00250B9F" w:rsidRPr="001E393F" w:rsidRDefault="007F36BA" w:rsidP="00250B9F">
            <w:pPr>
              <w:jc w:val="both"/>
              <w:rPr>
                <w:rFonts w:ascii="Arial Rounded MT Bold" w:hAnsi="Arial Rounded MT Bold" w:cs="Arial"/>
                <w:lang w:val="es-ES"/>
              </w:rPr>
            </w:pPr>
            <w:r w:rsidRPr="00250B9F">
              <w:rPr>
                <w:rFonts w:ascii="Arial Rounded MT Bold" w:hAnsi="Arial Rounded MT Bold" w:cs="Arial"/>
                <w:lang w:val="es-ES"/>
              </w:rPr>
              <w:t xml:space="preserve">- </w:t>
            </w:r>
            <w:r w:rsidR="00250B9F" w:rsidRPr="00250B9F">
              <w:rPr>
                <w:rFonts w:ascii="Arial Rounded MT Bold" w:hAnsi="Arial Rounded MT Bold" w:cs="Arial"/>
                <w:lang w:val="es-ES"/>
              </w:rPr>
              <w:t>F</w:t>
            </w:r>
            <w:r w:rsidR="006E6DE8">
              <w:rPr>
                <w:rFonts w:ascii="Arial Rounded MT Bold" w:hAnsi="Arial Rounded MT Bold" w:cs="Arial"/>
                <w:lang w:val="es-ES"/>
              </w:rPr>
              <w:t>Ó</w:t>
            </w:r>
            <w:r w:rsidR="00250B9F" w:rsidRPr="00250B9F">
              <w:rPr>
                <w:rFonts w:ascii="Arial Rounded MT Bold" w:hAnsi="Arial Rounded MT Bold" w:cs="Arial"/>
                <w:lang w:val="es-ES"/>
              </w:rPr>
              <w:t>RMULA DE LAS 3</w:t>
            </w:r>
            <w:r w:rsidR="00250B9F">
              <w:rPr>
                <w:rFonts w:ascii="Arial Rounded MT Bold" w:hAnsi="Arial Rounded MT Bold" w:cs="Arial"/>
                <w:lang w:val="es-ES"/>
              </w:rPr>
              <w:t>E</w:t>
            </w:r>
            <w:r w:rsidR="00250B9F" w:rsidRPr="00250B9F">
              <w:rPr>
                <w:rFonts w:ascii="Arial Rounded MT Bold" w:hAnsi="Arial Rounded MT Bold" w:cs="Arial"/>
                <w:lang w:val="es-ES"/>
              </w:rPr>
              <w:t xml:space="preserve"> DEL TURISMO:</w:t>
            </w:r>
            <w:r w:rsidR="006E6DE8">
              <w:rPr>
                <w:rFonts w:ascii="Arial Rounded MT Bold" w:hAnsi="Arial Rounded MT Bold" w:cs="Arial"/>
                <w:lang w:val="es-ES"/>
              </w:rPr>
              <w:t xml:space="preserve"> </w:t>
            </w:r>
            <w:r w:rsidR="00250B9F" w:rsidRPr="00250B9F">
              <w:rPr>
                <w:rFonts w:ascii="Arial Rounded MT Bold" w:hAnsi="Arial Rounded MT Bold" w:cs="Arial"/>
                <w:lang w:val="es-ES"/>
              </w:rPr>
              <w:t xml:space="preserve">Turismo basado en la </w:t>
            </w:r>
            <w:r w:rsidR="00250B9F">
              <w:rPr>
                <w:rFonts w:ascii="Arial Rounded MT Bold" w:hAnsi="Arial Rounded MT Bold" w:cs="Arial"/>
                <w:lang w:val="es-ES"/>
              </w:rPr>
              <w:t>existencia</w:t>
            </w:r>
            <w:r w:rsidR="00250B9F" w:rsidRPr="00250B9F">
              <w:rPr>
                <w:rFonts w:ascii="Arial Rounded MT Bold" w:hAnsi="Arial Rounded MT Bold" w:cs="Arial"/>
                <w:lang w:val="es-ES"/>
              </w:rPr>
              <w:t xml:space="preserve"> de </w:t>
            </w:r>
            <w:r w:rsidR="00250B9F">
              <w:rPr>
                <w:rFonts w:ascii="Arial Rounded MT Bold" w:hAnsi="Arial Rounded MT Bold" w:cs="Arial"/>
                <w:lang w:val="es-ES"/>
              </w:rPr>
              <w:t xml:space="preserve">entusiasmo, entretenimiento y educación en el destino a visitar. </w:t>
            </w:r>
            <w:r w:rsidR="00250B9F" w:rsidRPr="001E393F">
              <w:rPr>
                <w:rFonts w:ascii="Arial Rounded MT Bold" w:hAnsi="Arial Rounded MT Bold" w:cs="Arial"/>
                <w:lang w:val="es-ES"/>
              </w:rPr>
              <w:t xml:space="preserve">Normalmente está conectado al turismo cultural. </w:t>
            </w:r>
          </w:p>
          <w:p w14:paraId="2818AF50" w14:textId="502BA01F" w:rsidR="00CA6097" w:rsidRPr="001E393F" w:rsidRDefault="00FE2775" w:rsidP="00250B9F">
            <w:pPr>
              <w:jc w:val="both"/>
              <w:rPr>
                <w:lang w:val="es-ES"/>
              </w:rPr>
            </w:pPr>
            <w:r w:rsidRPr="00250B9F">
              <w:rPr>
                <w:rFonts w:ascii="Arial Rounded MT Bold" w:hAnsi="Arial Rounded MT Bold" w:cs="Arial"/>
                <w:lang w:val="es-ES"/>
              </w:rPr>
              <w:t>-</w:t>
            </w:r>
            <w:r w:rsidR="00272096" w:rsidRPr="00250B9F">
              <w:rPr>
                <w:rFonts w:ascii="Arial Rounded MT Bold" w:hAnsi="Arial Rounded MT Bold" w:cs="Arial"/>
                <w:lang w:val="es-ES"/>
              </w:rPr>
              <w:t>CONTRIBU</w:t>
            </w:r>
            <w:r w:rsidR="00250B9F" w:rsidRPr="00250B9F">
              <w:rPr>
                <w:rFonts w:ascii="Arial Rounded MT Bold" w:hAnsi="Arial Rounded MT Bold" w:cs="Arial"/>
                <w:lang w:val="es-ES"/>
              </w:rPr>
              <w:t>C</w:t>
            </w:r>
            <w:r w:rsidR="00272096" w:rsidRPr="00250B9F">
              <w:rPr>
                <w:rFonts w:ascii="Arial Rounded MT Bold" w:hAnsi="Arial Rounded MT Bold" w:cs="Arial"/>
                <w:lang w:val="es-ES"/>
              </w:rPr>
              <w:t>I</w:t>
            </w:r>
            <w:r w:rsidR="006E6DE8">
              <w:rPr>
                <w:rFonts w:ascii="Arial Rounded MT Bold" w:hAnsi="Arial Rounded MT Bold" w:cs="Arial"/>
                <w:lang w:val="es-ES"/>
              </w:rPr>
              <w:t>Ó</w:t>
            </w:r>
            <w:r w:rsidR="00272096" w:rsidRPr="00250B9F">
              <w:rPr>
                <w:rFonts w:ascii="Arial Rounded MT Bold" w:hAnsi="Arial Rounded MT Bold" w:cs="Arial"/>
                <w:lang w:val="es-ES"/>
              </w:rPr>
              <w:t xml:space="preserve">N </w:t>
            </w:r>
            <w:r w:rsidR="00250B9F" w:rsidRPr="00250B9F">
              <w:rPr>
                <w:rFonts w:ascii="Arial Rounded MT Bold" w:hAnsi="Arial Rounded MT Bold" w:cs="Arial"/>
                <w:lang w:val="es-ES"/>
              </w:rPr>
              <w:t>AL</w:t>
            </w:r>
            <w:r w:rsidR="00272096" w:rsidRPr="00250B9F">
              <w:rPr>
                <w:rFonts w:ascii="Arial Rounded MT Bold" w:hAnsi="Arial Rounded MT Bold" w:cs="Arial"/>
                <w:lang w:val="es-ES"/>
              </w:rPr>
              <w:t xml:space="preserve"> </w:t>
            </w:r>
            <w:r w:rsidR="00250B9F" w:rsidRPr="00250B9F">
              <w:rPr>
                <w:rFonts w:ascii="Arial Rounded MT Bold" w:hAnsi="Arial Rounded MT Bold" w:cs="Arial"/>
                <w:lang w:val="es-ES"/>
              </w:rPr>
              <w:t>PIB</w:t>
            </w:r>
            <w:r w:rsidR="007F36BA" w:rsidRPr="00250B9F">
              <w:rPr>
                <w:rFonts w:ascii="Arial Rounded MT Bold" w:hAnsi="Arial Rounded MT Bold" w:cs="Arial"/>
                <w:lang w:val="es-ES"/>
              </w:rPr>
              <w:t xml:space="preserve">: </w:t>
            </w:r>
            <w:r w:rsidR="00250B9F" w:rsidRPr="00250B9F">
              <w:rPr>
                <w:rFonts w:ascii="Arial Rounded MT Bold" w:hAnsi="Arial Rounded MT Bold" w:cs="Arial"/>
                <w:lang w:val="es-ES"/>
              </w:rPr>
              <w:t xml:space="preserve">Participación del Producto Interior Bruto (el valor económico total generado en una economía en un año determinado) que puede atribuirse a algún sector o actividad específica. </w:t>
            </w:r>
          </w:p>
        </w:tc>
      </w:tr>
      <w:tr w:rsidR="00CA6097" w:rsidRPr="00272FD4" w14:paraId="2818AF53"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52" w14:textId="0AD3B768" w:rsidR="00CA6097" w:rsidRPr="00CA6097" w:rsidRDefault="00250B9F" w:rsidP="00ED1BF0">
            <w:pPr>
              <w:rPr>
                <w:rFonts w:ascii="Arial Rounded MT Bold" w:hAnsi="Arial Rounded MT Bold" w:cs="Arial"/>
                <w:b/>
                <w:color w:val="FFFFFF"/>
                <w:lang w:val="en-GB"/>
              </w:rPr>
            </w:pPr>
            <w:proofErr w:type="spellStart"/>
            <w:r>
              <w:rPr>
                <w:rFonts w:ascii="Arial Rounded MT Bold" w:hAnsi="Arial Rounded MT Bold" w:cs="Arial"/>
                <w:b/>
                <w:color w:val="FFFFFF"/>
                <w:lang w:val="en-GB"/>
              </w:rPr>
              <w:lastRenderedPageBreak/>
              <w:t>Bibliografía</w:t>
            </w:r>
            <w:proofErr w:type="spellEnd"/>
            <w:r>
              <w:rPr>
                <w:rFonts w:ascii="Arial Rounded MT Bold" w:hAnsi="Arial Rounded MT Bold" w:cs="Arial"/>
                <w:b/>
                <w:color w:val="FFFFFF"/>
                <w:lang w:val="en-GB"/>
              </w:rPr>
              <w:t xml:space="preserve"> y </w:t>
            </w:r>
            <w:proofErr w:type="spellStart"/>
            <w:r>
              <w:rPr>
                <w:rFonts w:ascii="Arial Rounded MT Bold" w:hAnsi="Arial Rounded MT Bold" w:cs="Arial"/>
                <w:b/>
                <w:color w:val="FFFFFF"/>
                <w:lang w:val="en-GB"/>
              </w:rPr>
              <w:t>otras</w:t>
            </w:r>
            <w:proofErr w:type="spellEnd"/>
            <w:r>
              <w:rPr>
                <w:rFonts w:ascii="Arial Rounded MT Bold" w:hAnsi="Arial Rounded MT Bold" w:cs="Arial"/>
                <w:b/>
                <w:color w:val="FFFFFF"/>
                <w:lang w:val="en-GB"/>
              </w:rPr>
              <w:t xml:space="preserve"> </w:t>
            </w:r>
            <w:proofErr w:type="spellStart"/>
            <w:r>
              <w:rPr>
                <w:rFonts w:ascii="Arial Rounded MT Bold" w:hAnsi="Arial Rounded MT Bold" w:cs="Arial"/>
                <w:b/>
                <w:color w:val="FFFFFF"/>
                <w:lang w:val="en-GB"/>
              </w:rPr>
              <w:t>referencias</w:t>
            </w:r>
            <w:proofErr w:type="spellEnd"/>
            <w:r>
              <w:rPr>
                <w:rFonts w:ascii="Arial Rounded MT Bold" w:hAnsi="Arial Rounded MT Bold" w:cs="Arial"/>
                <w:b/>
                <w:color w:val="FFFFFF"/>
                <w:lang w:val="en-GB"/>
              </w:rPr>
              <w:t xml:space="preserve"> </w:t>
            </w:r>
          </w:p>
        </w:tc>
      </w:tr>
      <w:tr w:rsidR="00CA6097" w:rsidRPr="009B471C" w14:paraId="2818AF5C" w14:textId="77777777" w:rsidTr="003424BD">
        <w:trPr>
          <w:trHeight w:val="505"/>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3BA323E" w14:textId="2F301E42" w:rsidR="00EB18B4" w:rsidRPr="009B471C" w:rsidRDefault="00EB18B4" w:rsidP="00040072">
            <w:pPr>
              <w:jc w:val="both"/>
              <w:rPr>
                <w:rFonts w:ascii="Arial Rounded MT Bold" w:hAnsi="Arial Rounded MT Bold" w:cs="Arial"/>
                <w:sz w:val="20"/>
                <w:szCs w:val="20"/>
                <w:lang w:val="en-US"/>
              </w:rPr>
            </w:pPr>
            <w:r w:rsidRPr="009B471C">
              <w:rPr>
                <w:rFonts w:ascii="Arial Rounded MT Bold" w:hAnsi="Arial Rounded MT Bold" w:cs="Arial"/>
                <w:lang w:val="en-US"/>
              </w:rPr>
              <w:t>European Commission (2017), Spotlight on the European Year of Cultural Heritage 2018</w:t>
            </w:r>
            <w:r w:rsidR="00806A61" w:rsidRPr="009B471C">
              <w:rPr>
                <w:rFonts w:ascii="Arial Rounded MT Bold" w:hAnsi="Arial Rounded MT Bold" w:cs="Arial"/>
                <w:lang w:val="en-US"/>
              </w:rPr>
              <w:t>. Available at:</w:t>
            </w:r>
            <w:r w:rsidR="00040072" w:rsidRPr="009B471C">
              <w:rPr>
                <w:rFonts w:ascii="Arial Rounded MT Bold" w:hAnsi="Arial Rounded MT Bold" w:cs="Arial"/>
                <w:lang w:val="en-US"/>
              </w:rPr>
              <w:t xml:space="preserve"> </w:t>
            </w:r>
            <w:hyperlink r:id="rId8" w:history="1">
              <w:r w:rsidR="00040072" w:rsidRPr="009B471C">
                <w:rPr>
                  <w:rStyle w:val="Hipervnculo"/>
                  <w:rFonts w:ascii="Arial Rounded MT Bold" w:hAnsi="Arial Rounded MT Bold" w:cs="Arial"/>
                  <w:sz w:val="20"/>
                  <w:szCs w:val="20"/>
                  <w:lang w:val="en-US"/>
                </w:rPr>
                <w:t>https://op.europa.eu/en/publication-detail/-/publication/22841c64-d96f-11e7-a506-01aa75ed71a1/</w:t>
              </w:r>
            </w:hyperlink>
          </w:p>
          <w:p w14:paraId="2818AF54" w14:textId="52005089" w:rsidR="00CA6097" w:rsidRPr="009B471C" w:rsidRDefault="00A53EE0" w:rsidP="00A53EE0">
            <w:pPr>
              <w:jc w:val="both"/>
              <w:rPr>
                <w:rFonts w:ascii="Arial Rounded MT Bold" w:hAnsi="Arial Rounded MT Bold" w:cs="Arial"/>
                <w:lang w:val="en-US"/>
              </w:rPr>
            </w:pPr>
            <w:proofErr w:type="spellStart"/>
            <w:r w:rsidRPr="009B471C">
              <w:rPr>
                <w:rFonts w:ascii="Arial Rounded MT Bold" w:hAnsi="Arial Rounded MT Bold" w:cs="Arial"/>
                <w:lang w:val="en-US"/>
              </w:rPr>
              <w:t>Mazzanti</w:t>
            </w:r>
            <w:proofErr w:type="spellEnd"/>
            <w:r w:rsidRPr="009B471C">
              <w:rPr>
                <w:rFonts w:ascii="Arial Rounded MT Bold" w:hAnsi="Arial Rounded MT Bold" w:cs="Arial"/>
                <w:lang w:val="en-US"/>
              </w:rPr>
              <w:t xml:space="preserve"> M.</w:t>
            </w:r>
            <w:r w:rsidR="00806A61" w:rsidRPr="009B471C">
              <w:rPr>
                <w:rFonts w:ascii="Arial Rounded MT Bold" w:hAnsi="Arial Rounded MT Bold" w:cs="Arial"/>
                <w:lang w:val="en-US"/>
              </w:rPr>
              <w:t xml:space="preserve"> (2002)</w:t>
            </w:r>
            <w:r w:rsidRPr="009B471C">
              <w:rPr>
                <w:rFonts w:ascii="Arial Rounded MT Bold" w:hAnsi="Arial Rounded MT Bold" w:cs="Arial"/>
                <w:lang w:val="en-US"/>
              </w:rPr>
              <w:t xml:space="preserve"> Cultural heritage as</w:t>
            </w:r>
            <w:r w:rsidRPr="009B471C">
              <w:rPr>
                <w:rFonts w:ascii="Arial Rounded MT Bold" w:hAnsi="Arial Rounded MT Bold" w:cs="Arial"/>
                <w:lang w:val="en-US"/>
              </w:rPr>
              <w:tab/>
              <w:t>a multi-dimensional, multi-value,</w:t>
            </w:r>
            <w:r w:rsidRPr="009B471C">
              <w:rPr>
                <w:rFonts w:ascii="Arial Rounded MT Bold" w:hAnsi="Arial Rounded MT Bold" w:cs="Arial"/>
                <w:lang w:val="en-US"/>
              </w:rPr>
              <w:tab/>
              <w:t>and</w:t>
            </w:r>
            <w:r w:rsidR="00806A61" w:rsidRPr="009B471C">
              <w:rPr>
                <w:rFonts w:ascii="Arial Rounded MT Bold" w:hAnsi="Arial Rounded MT Bold" w:cs="Arial"/>
                <w:lang w:val="en-US"/>
              </w:rPr>
              <w:t xml:space="preserve"> </w:t>
            </w:r>
            <w:r w:rsidRPr="009B471C">
              <w:rPr>
                <w:rFonts w:ascii="Arial Rounded MT Bold" w:hAnsi="Arial Rounded MT Bold" w:cs="Arial"/>
                <w:lang w:val="en-US"/>
              </w:rPr>
              <w:t>multi</w:t>
            </w:r>
            <w:r w:rsidR="00806A61" w:rsidRPr="009B471C">
              <w:rPr>
                <w:rFonts w:ascii="Arial Rounded MT Bold" w:hAnsi="Arial Rounded MT Bold" w:cs="Arial"/>
                <w:lang w:val="en-US"/>
              </w:rPr>
              <w:t>-</w:t>
            </w:r>
            <w:r w:rsidRPr="009B471C">
              <w:rPr>
                <w:rFonts w:ascii="Arial Rounded MT Bold" w:hAnsi="Arial Rounded MT Bold" w:cs="Arial"/>
                <w:lang w:val="en-US"/>
              </w:rPr>
              <w:t>attribute economic good: toward a new framework for economic analysis and evaluation. J Soc Econ; 31 (5): 529–558</w:t>
            </w:r>
            <w:r w:rsidR="00D318BB" w:rsidRPr="009B471C">
              <w:rPr>
                <w:rFonts w:ascii="Arial Rounded MT Bold" w:hAnsi="Arial Rounded MT Bold" w:cs="Arial"/>
                <w:lang w:val="en-US"/>
              </w:rPr>
              <w:t>.</w:t>
            </w:r>
          </w:p>
          <w:p w14:paraId="1BE299A4" w14:textId="3548BD1B" w:rsidR="00D318BB" w:rsidRPr="009B471C" w:rsidRDefault="00D318BB" w:rsidP="00A53EE0">
            <w:pPr>
              <w:jc w:val="both"/>
              <w:rPr>
                <w:rFonts w:ascii="Arial Rounded MT Bold" w:hAnsi="Arial Rounded MT Bold" w:cs="Arial"/>
                <w:lang w:val="en-US"/>
              </w:rPr>
            </w:pPr>
            <w:r w:rsidRPr="009B471C">
              <w:rPr>
                <w:rFonts w:ascii="Arial Rounded MT Bold" w:hAnsi="Arial Rounded MT Bold" w:cs="Arial"/>
                <w:lang w:val="en-US"/>
              </w:rPr>
              <w:t>World Tourism Organization (2018), Tourism and Culture Synergies, UNWTO, Madrid.</w:t>
            </w:r>
            <w:r w:rsidR="001B142C" w:rsidRPr="009B471C">
              <w:rPr>
                <w:rFonts w:ascii="Arial Rounded MT Bold" w:hAnsi="Arial Rounded MT Bold" w:cs="Arial"/>
                <w:lang w:val="en-US"/>
              </w:rPr>
              <w:t xml:space="preserve"> Available at: </w:t>
            </w:r>
            <w:hyperlink r:id="rId9" w:history="1">
              <w:r w:rsidR="00C46260" w:rsidRPr="009B471C">
                <w:rPr>
                  <w:rStyle w:val="Hipervnculo"/>
                  <w:rFonts w:ascii="Arial Rounded MT Bold" w:hAnsi="Arial Rounded MT Bold" w:cs="Arial"/>
                  <w:sz w:val="20"/>
                  <w:szCs w:val="20"/>
                  <w:lang w:val="en-US"/>
                </w:rPr>
                <w:t>http://www.e-unwto.org/doi/epdf/10.18111/9789284418978</w:t>
              </w:r>
            </w:hyperlink>
            <w:r w:rsidR="00C46260" w:rsidRPr="009B471C">
              <w:rPr>
                <w:rFonts w:ascii="Arial Rounded MT Bold" w:hAnsi="Arial Rounded MT Bold" w:cs="Arial"/>
                <w:sz w:val="20"/>
                <w:szCs w:val="20"/>
                <w:lang w:val="en-US"/>
              </w:rPr>
              <w:t>.</w:t>
            </w:r>
          </w:p>
          <w:p w14:paraId="010CA5D3" w14:textId="3F04EC6A" w:rsidR="00782E4C" w:rsidRPr="009B471C" w:rsidRDefault="00782E4C" w:rsidP="00782E4C">
            <w:pPr>
              <w:spacing w:after="0" w:line="240" w:lineRule="auto"/>
              <w:jc w:val="both"/>
              <w:rPr>
                <w:rFonts w:ascii="Arial Rounded MT Bold" w:hAnsi="Arial Rounded MT Bold" w:cs="Arial"/>
                <w:lang w:val="en-US"/>
              </w:rPr>
            </w:pPr>
            <w:r w:rsidRPr="009B471C">
              <w:rPr>
                <w:rFonts w:ascii="Arial Rounded MT Bold" w:hAnsi="Arial Rounded MT Bold" w:cs="Arial"/>
                <w:lang w:val="en-US"/>
              </w:rPr>
              <w:t xml:space="preserve">Regional government of Galicia and </w:t>
            </w:r>
            <w:proofErr w:type="spellStart"/>
            <w:r w:rsidRPr="009B471C">
              <w:rPr>
                <w:rFonts w:ascii="Arial Rounded MT Bold" w:hAnsi="Arial Rounded MT Bold" w:cs="Arial"/>
                <w:lang w:val="en-US"/>
              </w:rPr>
              <w:t>Univerty</w:t>
            </w:r>
            <w:proofErr w:type="spellEnd"/>
            <w:r w:rsidRPr="009B471C">
              <w:rPr>
                <w:rFonts w:ascii="Arial Rounded MT Bold" w:hAnsi="Arial Rounded MT Bold" w:cs="Arial"/>
                <w:lang w:val="en-US"/>
              </w:rPr>
              <w:t xml:space="preserve"> of Santiago de Compostela (2018). The socio-economic impact of the Way of St. James. Available at</w:t>
            </w:r>
            <w:r w:rsidR="001747B5" w:rsidRPr="009B471C">
              <w:rPr>
                <w:rFonts w:ascii="Arial Rounded MT Bold" w:hAnsi="Arial Rounded MT Bold" w:cs="Arial"/>
                <w:lang w:val="en-US"/>
              </w:rPr>
              <w:t xml:space="preserve"> (in Spanish)</w:t>
            </w:r>
            <w:r w:rsidRPr="009B471C">
              <w:rPr>
                <w:rFonts w:ascii="Arial Rounded MT Bold" w:hAnsi="Arial Rounded MT Bold" w:cs="Arial"/>
                <w:lang w:val="en-US"/>
              </w:rPr>
              <w:t xml:space="preserve">: </w:t>
            </w:r>
          </w:p>
          <w:p w14:paraId="2818AF5B" w14:textId="0B05FC05" w:rsidR="00CA6097" w:rsidRPr="009B471C" w:rsidRDefault="00B40153" w:rsidP="00782E4C">
            <w:pPr>
              <w:spacing w:after="0" w:line="240" w:lineRule="auto"/>
              <w:jc w:val="both"/>
              <w:rPr>
                <w:rFonts w:ascii="Arial Rounded MT Bold" w:hAnsi="Arial Rounded MT Bold" w:cs="Arial"/>
                <w:lang w:val="en-US"/>
              </w:rPr>
            </w:pPr>
            <w:hyperlink r:id="rId10" w:history="1">
              <w:r w:rsidR="00782E4C" w:rsidRPr="009B471C">
                <w:rPr>
                  <w:rStyle w:val="Hipervnculo"/>
                  <w:lang w:val="en-US"/>
                </w:rPr>
                <w:t>https://www.eixoatlantico.com/images/SIE/181129-sie-turismo-barcelos/informe_estudio_camino_santiago-esp_laura-dopeso.pdf</w:t>
              </w:r>
            </w:hyperlink>
          </w:p>
        </w:tc>
      </w:tr>
      <w:tr w:rsidR="003424BD" w:rsidRPr="009B471C" w14:paraId="2818AF5F" w14:textId="77777777" w:rsidTr="003424BD">
        <w:trPr>
          <w:trHeight w:hRule="exact" w:val="58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5D"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Related Material</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5E" w14:textId="1C06C020" w:rsidR="00CA6097" w:rsidRPr="00ED480C" w:rsidRDefault="003424BD" w:rsidP="00ED1BF0">
            <w:pPr>
              <w:rPr>
                <w:rFonts w:ascii="Arial Rounded MT Bold" w:hAnsi="Arial Rounded MT Bold" w:cs="Arial"/>
                <w:lang w:val="en-GB"/>
              </w:rPr>
            </w:pPr>
            <w:r>
              <w:rPr>
                <w:rFonts w:ascii="Arial Rounded MT Bold" w:hAnsi="Arial Rounded MT Bold" w:cs="Arial"/>
                <w:lang w:val="en-GB"/>
              </w:rPr>
              <w:t>All_Routes_Lead_To_Rome_</w:t>
            </w:r>
            <w:r w:rsidR="005A6864">
              <w:rPr>
                <w:rFonts w:ascii="Arial Rounded MT Bold" w:hAnsi="Arial Rounded MT Bold" w:cs="Arial"/>
                <w:lang w:val="en-GB"/>
              </w:rPr>
              <w:t>Cultural</w:t>
            </w:r>
            <w:r w:rsidR="00C55D29">
              <w:rPr>
                <w:rFonts w:ascii="Arial Rounded MT Bold" w:hAnsi="Arial Rounded MT Bold" w:cs="Arial"/>
                <w:lang w:val="en-GB"/>
              </w:rPr>
              <w:t>_Economy</w:t>
            </w:r>
            <w:r>
              <w:rPr>
                <w:rFonts w:ascii="Arial Rounded MT Bold" w:hAnsi="Arial Rounded MT Bold" w:cs="Arial"/>
                <w:lang w:val="en-GB"/>
              </w:rPr>
              <w:t>_E</w:t>
            </w:r>
            <w:r w:rsidR="0083179D">
              <w:rPr>
                <w:rFonts w:ascii="Arial Rounded MT Bold" w:hAnsi="Arial Rounded MT Bold" w:cs="Arial"/>
                <w:lang w:val="en-GB"/>
              </w:rPr>
              <w:t>S</w:t>
            </w:r>
            <w:r>
              <w:rPr>
                <w:rFonts w:ascii="Arial Rounded MT Bold" w:hAnsi="Arial Rounded MT Bold" w:cs="Arial"/>
                <w:lang w:val="en-GB"/>
              </w:rPr>
              <w:t>.doc</w:t>
            </w:r>
          </w:p>
        </w:tc>
      </w:tr>
      <w:tr w:rsidR="003424BD" w:rsidRPr="009B471C" w14:paraId="2818AF62" w14:textId="77777777" w:rsidTr="003424BD">
        <w:trPr>
          <w:trHeight w:hRule="exact" w:val="39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60" w14:textId="77777777" w:rsidR="003424BD" w:rsidRPr="00CA6097" w:rsidRDefault="003424BD" w:rsidP="003424BD">
            <w:pPr>
              <w:rPr>
                <w:rFonts w:ascii="Arial Rounded MT Bold" w:hAnsi="Arial Rounded MT Bold" w:cs="Arial"/>
                <w:b/>
                <w:color w:val="FFFFFF"/>
                <w:lang w:val="en-GB"/>
              </w:rPr>
            </w:pPr>
            <w:r w:rsidRPr="00CA6097">
              <w:rPr>
                <w:rFonts w:ascii="Arial Rounded MT Bold" w:hAnsi="Arial Rounded MT Bold" w:cs="Arial"/>
                <w:b/>
                <w:color w:val="FFFFFF"/>
                <w:lang w:val="en-GB"/>
              </w:rPr>
              <w:t>Related PPT</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61" w14:textId="7FE4F0FC" w:rsidR="003424BD" w:rsidRPr="00ED480C" w:rsidRDefault="00C55D29" w:rsidP="003424BD">
            <w:pPr>
              <w:rPr>
                <w:rFonts w:ascii="Arial Rounded MT Bold" w:hAnsi="Arial Rounded MT Bold" w:cs="Arial"/>
                <w:lang w:val="en-GB"/>
              </w:rPr>
            </w:pPr>
            <w:proofErr w:type="spellStart"/>
            <w:r>
              <w:rPr>
                <w:rFonts w:ascii="Arial Rounded MT Bold" w:hAnsi="Arial Rounded MT Bold" w:cs="Arial"/>
                <w:lang w:val="en-GB"/>
              </w:rPr>
              <w:t>All_Routes_Lead_To_Rome_Cultural_Economy_E</w:t>
            </w:r>
            <w:r w:rsidR="0083179D">
              <w:rPr>
                <w:rFonts w:ascii="Arial Rounded MT Bold" w:hAnsi="Arial Rounded MT Bold" w:cs="Arial"/>
                <w:lang w:val="en-GB"/>
              </w:rPr>
              <w:t>S</w:t>
            </w:r>
            <w:proofErr w:type="spellEnd"/>
            <w:r>
              <w:rPr>
                <w:rFonts w:ascii="Arial Rounded MT Bold" w:hAnsi="Arial Rounded MT Bold" w:cs="Arial"/>
                <w:lang w:val="en-GB"/>
              </w:rPr>
              <w:t xml:space="preserve"> </w:t>
            </w:r>
            <w:r w:rsidR="003424BD">
              <w:rPr>
                <w:rFonts w:ascii="Arial Rounded MT Bold" w:hAnsi="Arial Rounded MT Bold" w:cs="Arial"/>
                <w:lang w:val="en-GB"/>
              </w:rPr>
              <w:t>_E</w:t>
            </w:r>
            <w:r w:rsidR="0083179D">
              <w:rPr>
                <w:rFonts w:ascii="Arial Rounded MT Bold" w:hAnsi="Arial Rounded MT Bold" w:cs="Arial"/>
                <w:lang w:val="en-GB"/>
              </w:rPr>
              <w:t>S</w:t>
            </w:r>
            <w:r w:rsidR="003424BD">
              <w:rPr>
                <w:rFonts w:ascii="Arial Rounded MT Bold" w:hAnsi="Arial Rounded MT Bold" w:cs="Arial"/>
                <w:lang w:val="en-GB"/>
              </w:rPr>
              <w:t>.ppt</w:t>
            </w:r>
          </w:p>
        </w:tc>
      </w:tr>
      <w:tr w:rsidR="003424BD" w:rsidRPr="00ED480C" w14:paraId="2818AF65" w14:textId="77777777" w:rsidTr="003424BD">
        <w:trPr>
          <w:trHeight w:hRule="exact" w:val="390"/>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63" w14:textId="77777777" w:rsidR="003424BD" w:rsidRPr="00CA6097" w:rsidRDefault="003424BD" w:rsidP="003424BD">
            <w:pPr>
              <w:rPr>
                <w:rFonts w:ascii="Arial Rounded MT Bold" w:hAnsi="Arial Rounded MT Bold" w:cs="Arial"/>
                <w:b/>
                <w:color w:val="FFFFFF"/>
                <w:lang w:val="en-GB"/>
              </w:rPr>
            </w:pPr>
            <w:r w:rsidRPr="00CA6097">
              <w:rPr>
                <w:rFonts w:ascii="Arial Rounded MT Bold" w:hAnsi="Arial Rounded MT Bold" w:cs="Arial"/>
                <w:b/>
                <w:color w:val="FFFFFF"/>
                <w:lang w:val="en-GB"/>
              </w:rPr>
              <w:t>Reference Link</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64" w14:textId="77777777" w:rsidR="003424BD" w:rsidRPr="00ED480C" w:rsidRDefault="003424BD" w:rsidP="003424BD">
            <w:pPr>
              <w:rPr>
                <w:rFonts w:ascii="Arial Rounded MT Bold" w:hAnsi="Arial Rounded MT Bold" w:cs="Arial"/>
                <w:lang w:val="en-GB"/>
              </w:rPr>
            </w:pPr>
          </w:p>
        </w:tc>
      </w:tr>
    </w:tbl>
    <w:p w14:paraId="2818AF66" w14:textId="77777777" w:rsidR="00CA6097" w:rsidRPr="00ED480C" w:rsidRDefault="00CA6097" w:rsidP="00CA6097">
      <w:pPr>
        <w:rPr>
          <w:rFonts w:ascii="Arial Rounded MT Bold" w:hAnsi="Arial Rounded MT Bold"/>
          <w:lang w:val="en-GB"/>
        </w:rPr>
      </w:pPr>
    </w:p>
    <w:p w14:paraId="2818AF67" w14:textId="77777777" w:rsidR="00CA6097" w:rsidRPr="00ED480C" w:rsidRDefault="00CA6097" w:rsidP="00CA6097">
      <w:pPr>
        <w:rPr>
          <w:rFonts w:ascii="Arial Rounded MT Bold" w:hAnsi="Arial Rounded MT Bold"/>
          <w:lang w:val="en-GB"/>
        </w:rPr>
      </w:pPr>
    </w:p>
    <w:p w14:paraId="2818AF68" w14:textId="77777777" w:rsidR="00CA6097" w:rsidRPr="00ED480C" w:rsidRDefault="00CA6097" w:rsidP="00CA6097">
      <w:pPr>
        <w:rPr>
          <w:rFonts w:ascii="Arial Rounded MT Bold" w:hAnsi="Arial Rounded MT Bold"/>
          <w:lang w:val="en-GB"/>
        </w:rPr>
      </w:pPr>
    </w:p>
    <w:p w14:paraId="2818AF69" w14:textId="77777777" w:rsidR="0009091A" w:rsidRDefault="0009091A" w:rsidP="00CA6097">
      <w:pPr>
        <w:rPr>
          <w:lang w:val="en-GB"/>
        </w:rPr>
      </w:pPr>
    </w:p>
    <w:p w14:paraId="2818AF6A" w14:textId="77777777" w:rsidR="0009091A" w:rsidRPr="0009091A" w:rsidRDefault="0009091A" w:rsidP="0009091A">
      <w:pPr>
        <w:jc w:val="right"/>
        <w:rPr>
          <w:lang w:val="en-GB"/>
        </w:rPr>
      </w:pPr>
    </w:p>
    <w:p w14:paraId="2818AF6B" w14:textId="77777777" w:rsidR="004F7A61" w:rsidRPr="0009091A" w:rsidRDefault="004F7A61">
      <w:pPr>
        <w:jc w:val="right"/>
        <w:rPr>
          <w:lang w:val="en-GB"/>
        </w:rPr>
      </w:pPr>
    </w:p>
    <w:sectPr w:rsidR="004F7A61" w:rsidRPr="0009091A" w:rsidSect="00C8121D">
      <w:headerReference w:type="default" r:id="rId11"/>
      <w:footerReference w:type="default" r:id="rId12"/>
      <w:pgSz w:w="11906" w:h="16838" w:code="9"/>
      <w:pgMar w:top="1417" w:right="1701" w:bottom="1417" w:left="1701" w:header="54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146D4" w14:textId="77777777" w:rsidR="00B40153" w:rsidRDefault="00B40153">
      <w:r>
        <w:separator/>
      </w:r>
    </w:p>
  </w:endnote>
  <w:endnote w:type="continuationSeparator" w:id="0">
    <w:p w14:paraId="6E7E82CB" w14:textId="77777777" w:rsidR="00B40153" w:rsidRDefault="00B40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8AF71" w14:textId="77777777" w:rsidR="00C8121D" w:rsidRPr="00B24622" w:rsidRDefault="00C8121D" w:rsidP="00C8121D">
    <w:pPr>
      <w:pStyle w:val="Piedepgina"/>
      <w:jc w:val="both"/>
      <w:rPr>
        <w:noProof/>
        <w:sz w:val="18"/>
        <w:szCs w:val="18"/>
        <w:lang w:val="en-GB"/>
      </w:rPr>
    </w:pPr>
    <w:r w:rsidRPr="00B24622">
      <w:rPr>
        <w:sz w:val="18"/>
        <w:szCs w:val="18"/>
      </w:rPr>
      <w:tab/>
    </w:r>
    <w:bookmarkStart w:id="1" w:name="_Hlk31277087"/>
  </w:p>
  <w:p w14:paraId="2818AF72" w14:textId="77777777" w:rsidR="004A287D" w:rsidRPr="00B24622" w:rsidRDefault="00AD1B86" w:rsidP="0076546A">
    <w:pPr>
      <w:pStyle w:val="Piedepgina"/>
      <w:tabs>
        <w:tab w:val="center" w:pos="3755"/>
        <w:tab w:val="right" w:pos="8504"/>
      </w:tabs>
      <w:ind w:left="-993"/>
      <w:jc w:val="both"/>
      <w:rPr>
        <w:rFonts w:ascii="Calibri Light" w:hAnsi="Calibri Light" w:cs="Calibri Light"/>
        <w:sz w:val="18"/>
        <w:szCs w:val="18"/>
        <w:lang w:val="en-GB"/>
      </w:rPr>
    </w:pPr>
    <w:r>
      <w:rPr>
        <w:noProof/>
        <w:sz w:val="18"/>
        <w:szCs w:val="18"/>
        <w:lang w:val="en-US"/>
      </w:rPr>
      <w:drawing>
        <wp:inline distT="0" distB="0" distL="0" distR="0" wp14:anchorId="2818AF78" wp14:editId="2818AF79">
          <wp:extent cx="2314575" cy="533400"/>
          <wp:effectExtent l="0" t="0" r="0" b="0"/>
          <wp:docPr id="4" name="Imagen 4" descr="logosbeneficaireserasmusright_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right_en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533400"/>
                  </a:xfrm>
                  <a:prstGeom prst="rect">
                    <a:avLst/>
                  </a:prstGeom>
                  <a:noFill/>
                  <a:ln>
                    <a:noFill/>
                  </a:ln>
                </pic:spPr>
              </pic:pic>
            </a:graphicData>
          </a:graphic>
        </wp:inline>
      </w:drawing>
    </w:r>
    <w:r w:rsidRPr="00B24622">
      <w:rPr>
        <w:noProof/>
        <w:sz w:val="18"/>
        <w:szCs w:val="18"/>
        <w:lang w:val="en-US"/>
      </w:rPr>
      <w:drawing>
        <wp:anchor distT="0" distB="0" distL="114300" distR="114300" simplePos="0" relativeHeight="251658240" behindDoc="0" locked="0" layoutInCell="1" allowOverlap="1" wp14:anchorId="2818AF7A" wp14:editId="2818AF7B">
          <wp:simplePos x="0" y="0"/>
          <wp:positionH relativeFrom="margin">
            <wp:posOffset>4110990</wp:posOffset>
          </wp:positionH>
          <wp:positionV relativeFrom="margin">
            <wp:posOffset>9221470</wp:posOffset>
          </wp:positionV>
          <wp:extent cx="1822450" cy="3956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24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622" w:rsidRPr="009B471C">
      <w:rPr>
        <w:sz w:val="18"/>
        <w:szCs w:val="18"/>
        <w:lang w:val="en-US"/>
      </w:rPr>
      <w:t xml:space="preserve">With the support of the Erasmus+ </w:t>
    </w:r>
    <w:proofErr w:type="spellStart"/>
    <w:r w:rsidR="00B24622" w:rsidRPr="009B471C">
      <w:rPr>
        <w:sz w:val="18"/>
        <w:szCs w:val="18"/>
        <w:lang w:val="en-US"/>
      </w:rPr>
      <w:t>programme</w:t>
    </w:r>
    <w:proofErr w:type="spellEnd"/>
    <w:r w:rsidR="00B24622" w:rsidRPr="009B471C">
      <w:rPr>
        <w:sz w:val="18"/>
        <w:szCs w:val="18"/>
        <w:lang w:val="en-US"/>
      </w:rPr>
      <w:t xml:space="preserve"> of the European Union. This document and its contents </w:t>
    </w:r>
    <w:proofErr w:type="gramStart"/>
    <w:r w:rsidR="00B24622" w:rsidRPr="009B471C">
      <w:rPr>
        <w:sz w:val="18"/>
        <w:szCs w:val="18"/>
        <w:lang w:val="en-US"/>
      </w:rPr>
      <w:t>reflects</w:t>
    </w:r>
    <w:proofErr w:type="gramEnd"/>
    <w:r w:rsidR="00B24622" w:rsidRPr="009B471C">
      <w:rPr>
        <w:sz w:val="18"/>
        <w:szCs w:val="18"/>
        <w:lang w:val="en-US"/>
      </w:rPr>
      <w:t xml:space="preserve"> the views only of the authors, and the Commission cannot be held responsible for any use which may be made of the information contained therein.</w:t>
    </w:r>
    <w:r w:rsidR="0076546A" w:rsidRPr="009B471C">
      <w:rPr>
        <w:sz w:val="18"/>
        <w:szCs w:val="18"/>
        <w:lang w:val="en-US"/>
      </w:rPr>
      <w:t xml:space="preserve"> </w:t>
    </w:r>
  </w:p>
  <w:bookmarkEnd w:id="1"/>
  <w:p w14:paraId="2818AF73" w14:textId="77777777" w:rsidR="00735071" w:rsidRPr="004A287D" w:rsidRDefault="00735071" w:rsidP="0086092D">
    <w:pPr>
      <w:pStyle w:val="Piedepgina"/>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E7959" w14:textId="77777777" w:rsidR="00B40153" w:rsidRDefault="00B40153">
      <w:r>
        <w:separator/>
      </w:r>
    </w:p>
  </w:footnote>
  <w:footnote w:type="continuationSeparator" w:id="0">
    <w:p w14:paraId="49BE84E7" w14:textId="77777777" w:rsidR="00B40153" w:rsidRDefault="00B40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8AF70" w14:textId="77777777" w:rsidR="00735071" w:rsidRPr="00D435A6" w:rsidRDefault="00AD1B86" w:rsidP="004A66C5">
    <w:pPr>
      <w:jc w:val="center"/>
      <w:rPr>
        <w:rFonts w:cs="Calibri"/>
        <w:b/>
        <w:bCs/>
      </w:rPr>
    </w:pPr>
    <w:r>
      <w:rPr>
        <w:noProof/>
        <w:lang w:val="en-US"/>
      </w:rPr>
      <w:drawing>
        <wp:inline distT="0" distB="0" distL="0" distR="0" wp14:anchorId="2818AF74" wp14:editId="2818AF75">
          <wp:extent cx="3886200" cy="1219200"/>
          <wp:effectExtent l="0" t="0" r="0" b="0"/>
          <wp:docPr id="3" name="Imagen 3" descr="logo-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m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1219200"/>
                  </a:xfrm>
                  <a:prstGeom prst="rect">
                    <a:avLst/>
                  </a:prstGeom>
                  <a:noFill/>
                  <a:ln>
                    <a:noFill/>
                  </a:ln>
                </pic:spPr>
              </pic:pic>
            </a:graphicData>
          </a:graphic>
        </wp:inline>
      </w:drawing>
    </w:r>
    <w:r w:rsidRPr="0009091A">
      <w:rPr>
        <w:noProof/>
        <w:lang w:val="en-US"/>
      </w:rPr>
      <mc:AlternateContent>
        <mc:Choice Requires="wps">
          <w:drawing>
            <wp:anchor distT="0" distB="0" distL="114300" distR="114300" simplePos="0" relativeHeight="251657216" behindDoc="0" locked="0" layoutInCell="1" allowOverlap="1" wp14:anchorId="2818AF76" wp14:editId="2818AF77">
              <wp:simplePos x="0" y="0"/>
              <wp:positionH relativeFrom="column">
                <wp:posOffset>-1831340</wp:posOffset>
              </wp:positionH>
              <wp:positionV relativeFrom="paragraph">
                <wp:posOffset>-346710</wp:posOffset>
              </wp:positionV>
              <wp:extent cx="688975" cy="1880235"/>
              <wp:effectExtent l="0" t="0" r="0" b="5715"/>
              <wp:wrapNone/>
              <wp:docPr id="38" name="Figura a mano libera: 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1880235"/>
                      </a:xfrm>
                      <a:custGeom>
                        <a:avLst/>
                        <a:gdLst>
                          <a:gd name="connsiteX0" fmla="*/ 12675 w 1002580"/>
                          <a:gd name="connsiteY0" fmla="*/ 12675 h 2144760"/>
                          <a:gd name="connsiteX1" fmla="*/ 12675 w 1002580"/>
                          <a:gd name="connsiteY1" fmla="*/ 1652337 h 2144760"/>
                          <a:gd name="connsiteX2" fmla="*/ 498736 w 1002580"/>
                          <a:gd name="connsiteY2" fmla="*/ 2139668 h 2144760"/>
                          <a:gd name="connsiteX3" fmla="*/ 516503 w 1002580"/>
                          <a:gd name="connsiteY3" fmla="*/ 2139668 h 2144760"/>
                          <a:gd name="connsiteX4" fmla="*/ 1002564 w 1002580"/>
                          <a:gd name="connsiteY4" fmla="*/ 1652337 h 2144760"/>
                          <a:gd name="connsiteX5" fmla="*/ 1002564 w 1002580"/>
                          <a:gd name="connsiteY5" fmla="*/ 12675 h 2144760"/>
                          <a:gd name="connsiteX6" fmla="*/ 12675 w 1002580"/>
                          <a:gd name="connsiteY6" fmla="*/ 12675 h 2144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2580" h="2144760">
                            <a:moveTo>
                              <a:pt x="12675" y="12675"/>
                            </a:moveTo>
                            <a:lnTo>
                              <a:pt x="12675" y="1652337"/>
                            </a:lnTo>
                            <a:cubicBezTo>
                              <a:pt x="12675" y="1652337"/>
                              <a:pt x="12675" y="2139668"/>
                              <a:pt x="498736" y="2139668"/>
                            </a:cubicBezTo>
                            <a:lnTo>
                              <a:pt x="516503" y="2139668"/>
                            </a:lnTo>
                            <a:cubicBezTo>
                              <a:pt x="516503" y="2139668"/>
                              <a:pt x="1002564" y="2139668"/>
                              <a:pt x="1002564" y="1652337"/>
                            </a:cubicBezTo>
                            <a:lnTo>
                              <a:pt x="1002564" y="12675"/>
                            </a:lnTo>
                            <a:lnTo>
                              <a:pt x="12675" y="12675"/>
                            </a:lnTo>
                            <a:close/>
                          </a:path>
                        </a:pathLst>
                      </a:custGeom>
                      <a:solidFill>
                        <a:srgbClr val="FFC000">
                          <a:lumMod val="75000"/>
                        </a:srgbClr>
                      </a:solidFill>
                      <a:ln w="12684" cap="flat">
                        <a:solidFill>
                          <a:srgbClr val="7030A0"/>
                        </a:solidFill>
                        <a:prstDash val="solid"/>
                        <a:miter/>
                      </a:ln>
                    </wps:spPr>
                    <wps:bodyPr anchor="ctr"/>
                  </wps:wsp>
                </a:graphicData>
              </a:graphic>
              <wp14:sizeRelH relativeFrom="page">
                <wp14:pctWidth>0</wp14:pctWidth>
              </wp14:sizeRelH>
              <wp14:sizeRelV relativeFrom="page">
                <wp14:pctHeight>0</wp14:pctHeight>
              </wp14:sizeRelV>
            </wp:anchor>
          </w:drawing>
        </mc:Choice>
        <mc:Fallback>
          <w:pict>
            <v:shape w14:anchorId="0BDF52D5" id="Figura a mano libera: Forma 21" o:spid="_x0000_s1026" style="position:absolute;margin-left:-144.2pt;margin-top:-27.3pt;width:54.2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50A2"/>
    <w:multiLevelType w:val="hybridMultilevel"/>
    <w:tmpl w:val="53C8A9D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 w15:restartNumberingAfterBreak="0">
    <w:nsid w:val="07D952D6"/>
    <w:multiLevelType w:val="hybridMultilevel"/>
    <w:tmpl w:val="0F50BEEE"/>
    <w:lvl w:ilvl="0" w:tplc="D35E7E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302C9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064E05"/>
    <w:multiLevelType w:val="hybridMultilevel"/>
    <w:tmpl w:val="1FE019D2"/>
    <w:lvl w:ilvl="0" w:tplc="0B26184C">
      <w:start w:val="1"/>
      <w:numFmt w:val="decimal"/>
      <w:lvlText w:val="%1."/>
      <w:lvlJc w:val="left"/>
      <w:pPr>
        <w:ind w:left="1080" w:hanging="360"/>
      </w:pPr>
      <w:rPr>
        <w:b w:val="0"/>
        <w:bCs/>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 w15:restartNumberingAfterBreak="0">
    <w:nsid w:val="17850E79"/>
    <w:multiLevelType w:val="multilevel"/>
    <w:tmpl w:val="BD423CC8"/>
    <w:lvl w:ilvl="0">
      <w:start w:val="1"/>
      <w:numFmt w:val="decimal"/>
      <w:lvlText w:val="%1"/>
      <w:lvlJc w:val="left"/>
      <w:pPr>
        <w:ind w:left="744" w:hanging="744"/>
      </w:pPr>
      <w:rPr>
        <w:rFonts w:hint="default"/>
      </w:rPr>
    </w:lvl>
    <w:lvl w:ilvl="1">
      <w:start w:val="2"/>
      <w:numFmt w:val="decimal"/>
      <w:lvlText w:val="%1.%2"/>
      <w:lvlJc w:val="left"/>
      <w:pPr>
        <w:ind w:left="984" w:hanging="744"/>
      </w:pPr>
      <w:rPr>
        <w:rFonts w:hint="default"/>
      </w:rPr>
    </w:lvl>
    <w:lvl w:ilvl="2">
      <w:start w:val="2"/>
      <w:numFmt w:val="decimal"/>
      <w:lvlText w:val="%1.%2.%3"/>
      <w:lvlJc w:val="left"/>
      <w:pPr>
        <w:ind w:left="1224" w:hanging="744"/>
      </w:pPr>
      <w:rPr>
        <w:rFonts w:hint="default"/>
      </w:rPr>
    </w:lvl>
    <w:lvl w:ilvl="3">
      <w:start w:val="1"/>
      <w:numFmt w:val="decimal"/>
      <w:lvlText w:val="%1.%2.%3.%4"/>
      <w:lvlJc w:val="left"/>
      <w:pPr>
        <w:ind w:left="1464" w:hanging="744"/>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5" w15:restartNumberingAfterBreak="0">
    <w:nsid w:val="1A211D41"/>
    <w:multiLevelType w:val="hybridMultilevel"/>
    <w:tmpl w:val="F7D40180"/>
    <w:lvl w:ilvl="0" w:tplc="13340A78">
      <w:start w:val="1"/>
      <w:numFmt w:val="decimal"/>
      <w:lvlText w:val="%1."/>
      <w:lvlJc w:val="left"/>
      <w:pPr>
        <w:ind w:left="2142" w:hanging="360"/>
      </w:pPr>
      <w:rPr>
        <w:rFonts w:hint="default"/>
      </w:rPr>
    </w:lvl>
    <w:lvl w:ilvl="1" w:tplc="0C0A0019" w:tentative="1">
      <w:start w:val="1"/>
      <w:numFmt w:val="lowerLetter"/>
      <w:lvlText w:val="%2."/>
      <w:lvlJc w:val="left"/>
      <w:pPr>
        <w:ind w:left="2862" w:hanging="360"/>
      </w:pPr>
    </w:lvl>
    <w:lvl w:ilvl="2" w:tplc="0C0A001B" w:tentative="1">
      <w:start w:val="1"/>
      <w:numFmt w:val="lowerRoman"/>
      <w:lvlText w:val="%3."/>
      <w:lvlJc w:val="right"/>
      <w:pPr>
        <w:ind w:left="3582" w:hanging="180"/>
      </w:pPr>
    </w:lvl>
    <w:lvl w:ilvl="3" w:tplc="0C0A000F" w:tentative="1">
      <w:start w:val="1"/>
      <w:numFmt w:val="decimal"/>
      <w:lvlText w:val="%4."/>
      <w:lvlJc w:val="left"/>
      <w:pPr>
        <w:ind w:left="4302" w:hanging="360"/>
      </w:pPr>
    </w:lvl>
    <w:lvl w:ilvl="4" w:tplc="0C0A0019" w:tentative="1">
      <w:start w:val="1"/>
      <w:numFmt w:val="lowerLetter"/>
      <w:lvlText w:val="%5."/>
      <w:lvlJc w:val="left"/>
      <w:pPr>
        <w:ind w:left="5022" w:hanging="360"/>
      </w:pPr>
    </w:lvl>
    <w:lvl w:ilvl="5" w:tplc="0C0A001B" w:tentative="1">
      <w:start w:val="1"/>
      <w:numFmt w:val="lowerRoman"/>
      <w:lvlText w:val="%6."/>
      <w:lvlJc w:val="right"/>
      <w:pPr>
        <w:ind w:left="5742" w:hanging="180"/>
      </w:pPr>
    </w:lvl>
    <w:lvl w:ilvl="6" w:tplc="0C0A000F" w:tentative="1">
      <w:start w:val="1"/>
      <w:numFmt w:val="decimal"/>
      <w:lvlText w:val="%7."/>
      <w:lvlJc w:val="left"/>
      <w:pPr>
        <w:ind w:left="6462" w:hanging="360"/>
      </w:pPr>
    </w:lvl>
    <w:lvl w:ilvl="7" w:tplc="0C0A0019" w:tentative="1">
      <w:start w:val="1"/>
      <w:numFmt w:val="lowerLetter"/>
      <w:lvlText w:val="%8."/>
      <w:lvlJc w:val="left"/>
      <w:pPr>
        <w:ind w:left="7182" w:hanging="360"/>
      </w:pPr>
    </w:lvl>
    <w:lvl w:ilvl="8" w:tplc="0C0A001B" w:tentative="1">
      <w:start w:val="1"/>
      <w:numFmt w:val="lowerRoman"/>
      <w:lvlText w:val="%9."/>
      <w:lvlJc w:val="right"/>
      <w:pPr>
        <w:ind w:left="7902" w:hanging="180"/>
      </w:pPr>
    </w:lvl>
  </w:abstractNum>
  <w:abstractNum w:abstractNumId="6" w15:restartNumberingAfterBreak="0">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0BD3104"/>
    <w:multiLevelType w:val="multilevel"/>
    <w:tmpl w:val="2CE6F65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34E27F0"/>
    <w:multiLevelType w:val="hybridMultilevel"/>
    <w:tmpl w:val="865CFF58"/>
    <w:lvl w:ilvl="0" w:tplc="F6EA2E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 w15:restartNumberingAfterBreak="0">
    <w:nsid w:val="24725B3F"/>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D0702E"/>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0851EE"/>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4E4482"/>
    <w:multiLevelType w:val="hybridMultilevel"/>
    <w:tmpl w:val="D54A2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6051AB5"/>
    <w:multiLevelType w:val="hybridMultilevel"/>
    <w:tmpl w:val="725EF19E"/>
    <w:lvl w:ilvl="0" w:tplc="EB18ABC0">
      <w:start w:val="1"/>
      <w:numFmt w:val="bullet"/>
      <w:lvlText w:val="•"/>
      <w:lvlJc w:val="left"/>
      <w:pPr>
        <w:tabs>
          <w:tab w:val="num" w:pos="720"/>
        </w:tabs>
        <w:ind w:left="720" w:hanging="360"/>
      </w:pPr>
      <w:rPr>
        <w:rFonts w:ascii="Arial" w:hAnsi="Arial" w:hint="default"/>
      </w:rPr>
    </w:lvl>
    <w:lvl w:ilvl="1" w:tplc="77CEBF72">
      <w:numFmt w:val="bullet"/>
      <w:lvlText w:val="•"/>
      <w:lvlJc w:val="left"/>
      <w:pPr>
        <w:tabs>
          <w:tab w:val="num" w:pos="1440"/>
        </w:tabs>
        <w:ind w:left="1440" w:hanging="360"/>
      </w:pPr>
      <w:rPr>
        <w:rFonts w:ascii="Arial" w:hAnsi="Arial" w:hint="default"/>
      </w:rPr>
    </w:lvl>
    <w:lvl w:ilvl="2" w:tplc="F852F3AA" w:tentative="1">
      <w:start w:val="1"/>
      <w:numFmt w:val="bullet"/>
      <w:lvlText w:val="•"/>
      <w:lvlJc w:val="left"/>
      <w:pPr>
        <w:tabs>
          <w:tab w:val="num" w:pos="2160"/>
        </w:tabs>
        <w:ind w:left="2160" w:hanging="360"/>
      </w:pPr>
      <w:rPr>
        <w:rFonts w:ascii="Arial" w:hAnsi="Arial" w:hint="default"/>
      </w:rPr>
    </w:lvl>
    <w:lvl w:ilvl="3" w:tplc="6F58F374" w:tentative="1">
      <w:start w:val="1"/>
      <w:numFmt w:val="bullet"/>
      <w:lvlText w:val="•"/>
      <w:lvlJc w:val="left"/>
      <w:pPr>
        <w:tabs>
          <w:tab w:val="num" w:pos="2880"/>
        </w:tabs>
        <w:ind w:left="2880" w:hanging="360"/>
      </w:pPr>
      <w:rPr>
        <w:rFonts w:ascii="Arial" w:hAnsi="Arial" w:hint="default"/>
      </w:rPr>
    </w:lvl>
    <w:lvl w:ilvl="4" w:tplc="2BF4B44E" w:tentative="1">
      <w:start w:val="1"/>
      <w:numFmt w:val="bullet"/>
      <w:lvlText w:val="•"/>
      <w:lvlJc w:val="left"/>
      <w:pPr>
        <w:tabs>
          <w:tab w:val="num" w:pos="3600"/>
        </w:tabs>
        <w:ind w:left="3600" w:hanging="360"/>
      </w:pPr>
      <w:rPr>
        <w:rFonts w:ascii="Arial" w:hAnsi="Arial" w:hint="default"/>
      </w:rPr>
    </w:lvl>
    <w:lvl w:ilvl="5" w:tplc="B79A3BD0" w:tentative="1">
      <w:start w:val="1"/>
      <w:numFmt w:val="bullet"/>
      <w:lvlText w:val="•"/>
      <w:lvlJc w:val="left"/>
      <w:pPr>
        <w:tabs>
          <w:tab w:val="num" w:pos="4320"/>
        </w:tabs>
        <w:ind w:left="4320" w:hanging="360"/>
      </w:pPr>
      <w:rPr>
        <w:rFonts w:ascii="Arial" w:hAnsi="Arial" w:hint="default"/>
      </w:rPr>
    </w:lvl>
    <w:lvl w:ilvl="6" w:tplc="2F4CDED2" w:tentative="1">
      <w:start w:val="1"/>
      <w:numFmt w:val="bullet"/>
      <w:lvlText w:val="•"/>
      <w:lvlJc w:val="left"/>
      <w:pPr>
        <w:tabs>
          <w:tab w:val="num" w:pos="5040"/>
        </w:tabs>
        <w:ind w:left="5040" w:hanging="360"/>
      </w:pPr>
      <w:rPr>
        <w:rFonts w:ascii="Arial" w:hAnsi="Arial" w:hint="default"/>
      </w:rPr>
    </w:lvl>
    <w:lvl w:ilvl="7" w:tplc="97D8C0FE" w:tentative="1">
      <w:start w:val="1"/>
      <w:numFmt w:val="bullet"/>
      <w:lvlText w:val="•"/>
      <w:lvlJc w:val="left"/>
      <w:pPr>
        <w:tabs>
          <w:tab w:val="num" w:pos="5760"/>
        </w:tabs>
        <w:ind w:left="5760" w:hanging="360"/>
      </w:pPr>
      <w:rPr>
        <w:rFonts w:ascii="Arial" w:hAnsi="Arial" w:hint="default"/>
      </w:rPr>
    </w:lvl>
    <w:lvl w:ilvl="8" w:tplc="85F6D1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6940CF"/>
    <w:multiLevelType w:val="hybridMultilevel"/>
    <w:tmpl w:val="F1364ACE"/>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6" w15:restartNumberingAfterBreak="0">
    <w:nsid w:val="3BDD5F04"/>
    <w:multiLevelType w:val="hybridMultilevel"/>
    <w:tmpl w:val="F0601368"/>
    <w:lvl w:ilvl="0" w:tplc="D35E7E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C1804BB"/>
    <w:multiLevelType w:val="hybridMultilevel"/>
    <w:tmpl w:val="325A0E96"/>
    <w:lvl w:ilvl="0" w:tplc="FE2686C2">
      <w:start w:val="1"/>
      <w:numFmt w:val="bullet"/>
      <w:lvlText w:val="-"/>
      <w:lvlJc w:val="left"/>
      <w:pPr>
        <w:ind w:left="1584" w:hanging="360"/>
      </w:pPr>
      <w:rPr>
        <w:rFonts w:ascii="Arial Rounded MT Bold" w:eastAsia="Calibri" w:hAnsi="Arial Rounded MT Bold" w:cs="Aria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8" w15:restartNumberingAfterBreak="0">
    <w:nsid w:val="57C90449"/>
    <w:multiLevelType w:val="hybridMultilevel"/>
    <w:tmpl w:val="062E8884"/>
    <w:lvl w:ilvl="0" w:tplc="694624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9" w15:restartNumberingAfterBreak="0">
    <w:nsid w:val="58FF658F"/>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F132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DE6172"/>
    <w:multiLevelType w:val="hybridMultilevel"/>
    <w:tmpl w:val="A650F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A3F3BF4"/>
    <w:multiLevelType w:val="hybridMultilevel"/>
    <w:tmpl w:val="091CB0CE"/>
    <w:lvl w:ilvl="0" w:tplc="7B8E82C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3" w15:restartNumberingAfterBreak="0">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2E082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D14465"/>
    <w:multiLevelType w:val="hybridMultilevel"/>
    <w:tmpl w:val="4FE215B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26" w15:restartNumberingAfterBreak="0">
    <w:nsid w:val="797B3BF7"/>
    <w:multiLevelType w:val="multilevel"/>
    <w:tmpl w:val="0CF0A9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26"/>
  </w:num>
  <w:num w:numId="4">
    <w:abstractNumId w:val="11"/>
  </w:num>
  <w:num w:numId="5">
    <w:abstractNumId w:val="9"/>
  </w:num>
  <w:num w:numId="6">
    <w:abstractNumId w:val="13"/>
  </w:num>
  <w:num w:numId="7">
    <w:abstractNumId w:val="25"/>
  </w:num>
  <w:num w:numId="8">
    <w:abstractNumId w:val="15"/>
  </w:num>
  <w:num w:numId="9">
    <w:abstractNumId w:val="0"/>
  </w:num>
  <w:num w:numId="10">
    <w:abstractNumId w:val="21"/>
  </w:num>
  <w:num w:numId="11">
    <w:abstractNumId w:val="7"/>
  </w:num>
  <w:num w:numId="12">
    <w:abstractNumId w:val="4"/>
  </w:num>
  <w:num w:numId="13">
    <w:abstractNumId w:val="17"/>
  </w:num>
  <w:num w:numId="14">
    <w:abstractNumId w:val="5"/>
  </w:num>
  <w:num w:numId="15">
    <w:abstractNumId w:val="2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4"/>
  </w:num>
  <w:num w:numId="22">
    <w:abstractNumId w:val="14"/>
  </w:num>
  <w:num w:numId="23">
    <w:abstractNumId w:val="19"/>
  </w:num>
  <w:num w:numId="24">
    <w:abstractNumId w:val="1"/>
  </w:num>
  <w:num w:numId="25">
    <w:abstractNumId w:val="16"/>
  </w:num>
  <w:num w:numId="26">
    <w:abstractNumId w:val="1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2B4"/>
    <w:rsid w:val="000127EF"/>
    <w:rsid w:val="00012DFB"/>
    <w:rsid w:val="00015531"/>
    <w:rsid w:val="00016A7C"/>
    <w:rsid w:val="000175F4"/>
    <w:rsid w:val="00027B7B"/>
    <w:rsid w:val="00032A88"/>
    <w:rsid w:val="0003691D"/>
    <w:rsid w:val="00040072"/>
    <w:rsid w:val="00040BE4"/>
    <w:rsid w:val="00041DA6"/>
    <w:rsid w:val="000432AF"/>
    <w:rsid w:val="00050488"/>
    <w:rsid w:val="00057E95"/>
    <w:rsid w:val="00060B52"/>
    <w:rsid w:val="00070269"/>
    <w:rsid w:val="00072172"/>
    <w:rsid w:val="0007498F"/>
    <w:rsid w:val="00076F5B"/>
    <w:rsid w:val="00077B7A"/>
    <w:rsid w:val="000841A0"/>
    <w:rsid w:val="0009091A"/>
    <w:rsid w:val="00094AAB"/>
    <w:rsid w:val="000A022B"/>
    <w:rsid w:val="000A3EEA"/>
    <w:rsid w:val="000B1F5A"/>
    <w:rsid w:val="000B370D"/>
    <w:rsid w:val="000B5162"/>
    <w:rsid w:val="000C3673"/>
    <w:rsid w:val="000C7A34"/>
    <w:rsid w:val="000C7C82"/>
    <w:rsid w:val="000D3C06"/>
    <w:rsid w:val="000D3ED2"/>
    <w:rsid w:val="000D663C"/>
    <w:rsid w:val="000E03F6"/>
    <w:rsid w:val="000E296A"/>
    <w:rsid w:val="000E47F5"/>
    <w:rsid w:val="000E5339"/>
    <w:rsid w:val="000E5DCC"/>
    <w:rsid w:val="000F4426"/>
    <w:rsid w:val="000F668A"/>
    <w:rsid w:val="000F77D9"/>
    <w:rsid w:val="00105B8A"/>
    <w:rsid w:val="0011084F"/>
    <w:rsid w:val="00111B0E"/>
    <w:rsid w:val="00136E74"/>
    <w:rsid w:val="001404F8"/>
    <w:rsid w:val="001414C8"/>
    <w:rsid w:val="00141A02"/>
    <w:rsid w:val="00150A84"/>
    <w:rsid w:val="00153E05"/>
    <w:rsid w:val="00157BC7"/>
    <w:rsid w:val="001616F6"/>
    <w:rsid w:val="00172067"/>
    <w:rsid w:val="00172585"/>
    <w:rsid w:val="00172695"/>
    <w:rsid w:val="001747B5"/>
    <w:rsid w:val="00175E2A"/>
    <w:rsid w:val="00176F8C"/>
    <w:rsid w:val="00183BDA"/>
    <w:rsid w:val="00186853"/>
    <w:rsid w:val="0018719D"/>
    <w:rsid w:val="001A21E2"/>
    <w:rsid w:val="001A2300"/>
    <w:rsid w:val="001A2C44"/>
    <w:rsid w:val="001A3011"/>
    <w:rsid w:val="001A5407"/>
    <w:rsid w:val="001B142C"/>
    <w:rsid w:val="001B5DCF"/>
    <w:rsid w:val="001C1592"/>
    <w:rsid w:val="001C3EB2"/>
    <w:rsid w:val="001E101B"/>
    <w:rsid w:val="001E393F"/>
    <w:rsid w:val="001E6CCD"/>
    <w:rsid w:val="001F0214"/>
    <w:rsid w:val="001F35CC"/>
    <w:rsid w:val="0021086F"/>
    <w:rsid w:val="00217A42"/>
    <w:rsid w:val="002213AE"/>
    <w:rsid w:val="00223ADF"/>
    <w:rsid w:val="00224416"/>
    <w:rsid w:val="00236615"/>
    <w:rsid w:val="00245687"/>
    <w:rsid w:val="00250B9F"/>
    <w:rsid w:val="00260685"/>
    <w:rsid w:val="00260918"/>
    <w:rsid w:val="00263180"/>
    <w:rsid w:val="00272096"/>
    <w:rsid w:val="00281D2A"/>
    <w:rsid w:val="0028583A"/>
    <w:rsid w:val="00287B09"/>
    <w:rsid w:val="00291176"/>
    <w:rsid w:val="002958F4"/>
    <w:rsid w:val="002A02E7"/>
    <w:rsid w:val="002A20A4"/>
    <w:rsid w:val="002A2502"/>
    <w:rsid w:val="002A5141"/>
    <w:rsid w:val="002B4B49"/>
    <w:rsid w:val="002C06B1"/>
    <w:rsid w:val="002C22C1"/>
    <w:rsid w:val="002D1A4E"/>
    <w:rsid w:val="002E269C"/>
    <w:rsid w:val="002E2821"/>
    <w:rsid w:val="002F020A"/>
    <w:rsid w:val="002F10F5"/>
    <w:rsid w:val="00303E37"/>
    <w:rsid w:val="00307823"/>
    <w:rsid w:val="00317367"/>
    <w:rsid w:val="0032361D"/>
    <w:rsid w:val="003241C0"/>
    <w:rsid w:val="00327FF8"/>
    <w:rsid w:val="003346BE"/>
    <w:rsid w:val="0033525D"/>
    <w:rsid w:val="00341654"/>
    <w:rsid w:val="003421D7"/>
    <w:rsid w:val="003424BD"/>
    <w:rsid w:val="00344695"/>
    <w:rsid w:val="003475C0"/>
    <w:rsid w:val="00353984"/>
    <w:rsid w:val="00353EB6"/>
    <w:rsid w:val="00354731"/>
    <w:rsid w:val="00364206"/>
    <w:rsid w:val="003716CD"/>
    <w:rsid w:val="00377750"/>
    <w:rsid w:val="00380B7A"/>
    <w:rsid w:val="00381579"/>
    <w:rsid w:val="003904EF"/>
    <w:rsid w:val="0039233B"/>
    <w:rsid w:val="00394D05"/>
    <w:rsid w:val="003A1AF8"/>
    <w:rsid w:val="003A1D52"/>
    <w:rsid w:val="003A1F88"/>
    <w:rsid w:val="003A3E15"/>
    <w:rsid w:val="003A4F36"/>
    <w:rsid w:val="003C13C3"/>
    <w:rsid w:val="003C27C4"/>
    <w:rsid w:val="003D1FA9"/>
    <w:rsid w:val="003D5B45"/>
    <w:rsid w:val="003E08BC"/>
    <w:rsid w:val="003E27A7"/>
    <w:rsid w:val="003E56BC"/>
    <w:rsid w:val="00406702"/>
    <w:rsid w:val="004122FC"/>
    <w:rsid w:val="00415907"/>
    <w:rsid w:val="00420293"/>
    <w:rsid w:val="00420D4C"/>
    <w:rsid w:val="00420EE5"/>
    <w:rsid w:val="00421D2A"/>
    <w:rsid w:val="00425EB1"/>
    <w:rsid w:val="00440F05"/>
    <w:rsid w:val="00442102"/>
    <w:rsid w:val="004474C0"/>
    <w:rsid w:val="00452B63"/>
    <w:rsid w:val="00460910"/>
    <w:rsid w:val="0046125F"/>
    <w:rsid w:val="00462AC1"/>
    <w:rsid w:val="00472D25"/>
    <w:rsid w:val="00482B45"/>
    <w:rsid w:val="004A287D"/>
    <w:rsid w:val="004A4EB4"/>
    <w:rsid w:val="004A66C5"/>
    <w:rsid w:val="004C01FD"/>
    <w:rsid w:val="004C25B8"/>
    <w:rsid w:val="004C6306"/>
    <w:rsid w:val="004D2E08"/>
    <w:rsid w:val="004D416E"/>
    <w:rsid w:val="004D4B52"/>
    <w:rsid w:val="004D5EAF"/>
    <w:rsid w:val="004E50C2"/>
    <w:rsid w:val="004E592C"/>
    <w:rsid w:val="004E5F76"/>
    <w:rsid w:val="004E6377"/>
    <w:rsid w:val="004F131B"/>
    <w:rsid w:val="004F2DF6"/>
    <w:rsid w:val="004F3656"/>
    <w:rsid w:val="004F6BBD"/>
    <w:rsid w:val="004F6EFA"/>
    <w:rsid w:val="004F7A61"/>
    <w:rsid w:val="0053147A"/>
    <w:rsid w:val="00555EBC"/>
    <w:rsid w:val="005601DC"/>
    <w:rsid w:val="0056280D"/>
    <w:rsid w:val="00566E1E"/>
    <w:rsid w:val="00567582"/>
    <w:rsid w:val="00591103"/>
    <w:rsid w:val="0059423C"/>
    <w:rsid w:val="00597F89"/>
    <w:rsid w:val="005A0CC2"/>
    <w:rsid w:val="005A0F12"/>
    <w:rsid w:val="005A5B9B"/>
    <w:rsid w:val="005A6864"/>
    <w:rsid w:val="005B0DA7"/>
    <w:rsid w:val="005B55BB"/>
    <w:rsid w:val="005B63EE"/>
    <w:rsid w:val="005D172C"/>
    <w:rsid w:val="005D4C62"/>
    <w:rsid w:val="005D579E"/>
    <w:rsid w:val="005D6D26"/>
    <w:rsid w:val="005E58FE"/>
    <w:rsid w:val="005F2212"/>
    <w:rsid w:val="005F409E"/>
    <w:rsid w:val="006001CE"/>
    <w:rsid w:val="006054C8"/>
    <w:rsid w:val="00614707"/>
    <w:rsid w:val="00616425"/>
    <w:rsid w:val="00617092"/>
    <w:rsid w:val="00624D5F"/>
    <w:rsid w:val="006309C5"/>
    <w:rsid w:val="00631632"/>
    <w:rsid w:val="00637080"/>
    <w:rsid w:val="0063757F"/>
    <w:rsid w:val="00640B17"/>
    <w:rsid w:val="00647CBC"/>
    <w:rsid w:val="00670A2B"/>
    <w:rsid w:val="00670EEB"/>
    <w:rsid w:val="00680BAF"/>
    <w:rsid w:val="00682138"/>
    <w:rsid w:val="006A0F62"/>
    <w:rsid w:val="006A1904"/>
    <w:rsid w:val="006A6DD8"/>
    <w:rsid w:val="006B0692"/>
    <w:rsid w:val="006C1576"/>
    <w:rsid w:val="006C2E42"/>
    <w:rsid w:val="006C2ECF"/>
    <w:rsid w:val="006C3987"/>
    <w:rsid w:val="006D57D2"/>
    <w:rsid w:val="006D6B20"/>
    <w:rsid w:val="006E56CF"/>
    <w:rsid w:val="006E6DE8"/>
    <w:rsid w:val="006F0381"/>
    <w:rsid w:val="006F3BE2"/>
    <w:rsid w:val="007012AD"/>
    <w:rsid w:val="00703453"/>
    <w:rsid w:val="00711774"/>
    <w:rsid w:val="00711D16"/>
    <w:rsid w:val="00717D9B"/>
    <w:rsid w:val="00723D6F"/>
    <w:rsid w:val="00724C77"/>
    <w:rsid w:val="00731F0C"/>
    <w:rsid w:val="007344D5"/>
    <w:rsid w:val="00735071"/>
    <w:rsid w:val="00741646"/>
    <w:rsid w:val="0074336A"/>
    <w:rsid w:val="00756F3B"/>
    <w:rsid w:val="00762220"/>
    <w:rsid w:val="007629F0"/>
    <w:rsid w:val="0076546A"/>
    <w:rsid w:val="00766611"/>
    <w:rsid w:val="00774B14"/>
    <w:rsid w:val="00776EFE"/>
    <w:rsid w:val="007829CC"/>
    <w:rsid w:val="00782E4C"/>
    <w:rsid w:val="00784335"/>
    <w:rsid w:val="00786CEC"/>
    <w:rsid w:val="007937C6"/>
    <w:rsid w:val="007977BB"/>
    <w:rsid w:val="007A08AA"/>
    <w:rsid w:val="007A58AD"/>
    <w:rsid w:val="007B2584"/>
    <w:rsid w:val="007C135F"/>
    <w:rsid w:val="007D7B20"/>
    <w:rsid w:val="007F2F09"/>
    <w:rsid w:val="007F36BA"/>
    <w:rsid w:val="007F746E"/>
    <w:rsid w:val="00803C70"/>
    <w:rsid w:val="00804E0C"/>
    <w:rsid w:val="00806A61"/>
    <w:rsid w:val="0081766D"/>
    <w:rsid w:val="0082072F"/>
    <w:rsid w:val="0083179D"/>
    <w:rsid w:val="00837EF4"/>
    <w:rsid w:val="00843B58"/>
    <w:rsid w:val="00852FA0"/>
    <w:rsid w:val="00853490"/>
    <w:rsid w:val="00857B84"/>
    <w:rsid w:val="0086092D"/>
    <w:rsid w:val="00864060"/>
    <w:rsid w:val="008677B3"/>
    <w:rsid w:val="00875FF6"/>
    <w:rsid w:val="00876CDA"/>
    <w:rsid w:val="00880DD5"/>
    <w:rsid w:val="00887C1E"/>
    <w:rsid w:val="008A2342"/>
    <w:rsid w:val="008A2EDE"/>
    <w:rsid w:val="008A4140"/>
    <w:rsid w:val="008B1256"/>
    <w:rsid w:val="008B25E7"/>
    <w:rsid w:val="008B2EE4"/>
    <w:rsid w:val="008B5A05"/>
    <w:rsid w:val="008C3708"/>
    <w:rsid w:val="008C626B"/>
    <w:rsid w:val="008D0670"/>
    <w:rsid w:val="008D135D"/>
    <w:rsid w:val="008F682C"/>
    <w:rsid w:val="00900F69"/>
    <w:rsid w:val="00910E0D"/>
    <w:rsid w:val="00910EFB"/>
    <w:rsid w:val="00913462"/>
    <w:rsid w:val="00914C98"/>
    <w:rsid w:val="00932E97"/>
    <w:rsid w:val="00935954"/>
    <w:rsid w:val="009419CA"/>
    <w:rsid w:val="009511C9"/>
    <w:rsid w:val="00952C43"/>
    <w:rsid w:val="00961EAC"/>
    <w:rsid w:val="009752B4"/>
    <w:rsid w:val="00982D26"/>
    <w:rsid w:val="00983C00"/>
    <w:rsid w:val="00985F8B"/>
    <w:rsid w:val="009918C1"/>
    <w:rsid w:val="009A2F6B"/>
    <w:rsid w:val="009A61DC"/>
    <w:rsid w:val="009B004A"/>
    <w:rsid w:val="009B471C"/>
    <w:rsid w:val="009B4AB7"/>
    <w:rsid w:val="009B5AEC"/>
    <w:rsid w:val="009B7D03"/>
    <w:rsid w:val="009C1812"/>
    <w:rsid w:val="009C408C"/>
    <w:rsid w:val="009C7F0F"/>
    <w:rsid w:val="009D2B07"/>
    <w:rsid w:val="009D4533"/>
    <w:rsid w:val="009F426E"/>
    <w:rsid w:val="00A171F1"/>
    <w:rsid w:val="00A25094"/>
    <w:rsid w:val="00A32B3F"/>
    <w:rsid w:val="00A34A3D"/>
    <w:rsid w:val="00A417F9"/>
    <w:rsid w:val="00A45726"/>
    <w:rsid w:val="00A53EE0"/>
    <w:rsid w:val="00A61429"/>
    <w:rsid w:val="00A61982"/>
    <w:rsid w:val="00A63BB4"/>
    <w:rsid w:val="00A764BE"/>
    <w:rsid w:val="00A76DDB"/>
    <w:rsid w:val="00A80E23"/>
    <w:rsid w:val="00AA447A"/>
    <w:rsid w:val="00AA5290"/>
    <w:rsid w:val="00AC1451"/>
    <w:rsid w:val="00AC1D0F"/>
    <w:rsid w:val="00AC76EB"/>
    <w:rsid w:val="00AD1B86"/>
    <w:rsid w:val="00AD6F15"/>
    <w:rsid w:val="00AE10CB"/>
    <w:rsid w:val="00AE78D1"/>
    <w:rsid w:val="00AE78F8"/>
    <w:rsid w:val="00AE7ECE"/>
    <w:rsid w:val="00AF32C7"/>
    <w:rsid w:val="00AF3FDD"/>
    <w:rsid w:val="00B03977"/>
    <w:rsid w:val="00B1299F"/>
    <w:rsid w:val="00B13461"/>
    <w:rsid w:val="00B24622"/>
    <w:rsid w:val="00B249E2"/>
    <w:rsid w:val="00B26A13"/>
    <w:rsid w:val="00B31A62"/>
    <w:rsid w:val="00B37717"/>
    <w:rsid w:val="00B40153"/>
    <w:rsid w:val="00B43BD9"/>
    <w:rsid w:val="00B5070D"/>
    <w:rsid w:val="00B507C9"/>
    <w:rsid w:val="00B51D3D"/>
    <w:rsid w:val="00B567F9"/>
    <w:rsid w:val="00B72215"/>
    <w:rsid w:val="00B76273"/>
    <w:rsid w:val="00B870E0"/>
    <w:rsid w:val="00B90392"/>
    <w:rsid w:val="00B90E5B"/>
    <w:rsid w:val="00BA3F48"/>
    <w:rsid w:val="00BB2E31"/>
    <w:rsid w:val="00BB5A68"/>
    <w:rsid w:val="00BC63B8"/>
    <w:rsid w:val="00BC78D1"/>
    <w:rsid w:val="00BD794B"/>
    <w:rsid w:val="00BE1559"/>
    <w:rsid w:val="00BE1873"/>
    <w:rsid w:val="00C013F6"/>
    <w:rsid w:val="00C0339F"/>
    <w:rsid w:val="00C12041"/>
    <w:rsid w:val="00C122F8"/>
    <w:rsid w:val="00C15372"/>
    <w:rsid w:val="00C226DB"/>
    <w:rsid w:val="00C26567"/>
    <w:rsid w:val="00C3026C"/>
    <w:rsid w:val="00C33B9C"/>
    <w:rsid w:val="00C41BC0"/>
    <w:rsid w:val="00C42182"/>
    <w:rsid w:val="00C44ED8"/>
    <w:rsid w:val="00C46260"/>
    <w:rsid w:val="00C47BF2"/>
    <w:rsid w:val="00C55D29"/>
    <w:rsid w:val="00C63ED8"/>
    <w:rsid w:val="00C662A3"/>
    <w:rsid w:val="00C67542"/>
    <w:rsid w:val="00C74EA9"/>
    <w:rsid w:val="00C76AA5"/>
    <w:rsid w:val="00C76D31"/>
    <w:rsid w:val="00C8121D"/>
    <w:rsid w:val="00C82DA5"/>
    <w:rsid w:val="00C917A4"/>
    <w:rsid w:val="00C933AD"/>
    <w:rsid w:val="00C939CB"/>
    <w:rsid w:val="00CA1FB0"/>
    <w:rsid w:val="00CA2596"/>
    <w:rsid w:val="00CA6097"/>
    <w:rsid w:val="00CA698C"/>
    <w:rsid w:val="00CA6D4B"/>
    <w:rsid w:val="00CC56B4"/>
    <w:rsid w:val="00CD7693"/>
    <w:rsid w:val="00CE1A7B"/>
    <w:rsid w:val="00CE5570"/>
    <w:rsid w:val="00CE6E50"/>
    <w:rsid w:val="00CF0A24"/>
    <w:rsid w:val="00CF582C"/>
    <w:rsid w:val="00D00AF3"/>
    <w:rsid w:val="00D023E2"/>
    <w:rsid w:val="00D02912"/>
    <w:rsid w:val="00D03068"/>
    <w:rsid w:val="00D11680"/>
    <w:rsid w:val="00D129A7"/>
    <w:rsid w:val="00D14148"/>
    <w:rsid w:val="00D25E62"/>
    <w:rsid w:val="00D27B05"/>
    <w:rsid w:val="00D27FC2"/>
    <w:rsid w:val="00D318BB"/>
    <w:rsid w:val="00D32601"/>
    <w:rsid w:val="00D37D05"/>
    <w:rsid w:val="00D435A6"/>
    <w:rsid w:val="00D515BD"/>
    <w:rsid w:val="00D544E8"/>
    <w:rsid w:val="00D570EE"/>
    <w:rsid w:val="00D62C14"/>
    <w:rsid w:val="00D67E8C"/>
    <w:rsid w:val="00D701CA"/>
    <w:rsid w:val="00D8549C"/>
    <w:rsid w:val="00D925C5"/>
    <w:rsid w:val="00D933F8"/>
    <w:rsid w:val="00DA4B70"/>
    <w:rsid w:val="00DA52A9"/>
    <w:rsid w:val="00DA7A11"/>
    <w:rsid w:val="00DB45AE"/>
    <w:rsid w:val="00DC0653"/>
    <w:rsid w:val="00DC5A26"/>
    <w:rsid w:val="00DC6DC2"/>
    <w:rsid w:val="00DD0965"/>
    <w:rsid w:val="00DE3D74"/>
    <w:rsid w:val="00E025F3"/>
    <w:rsid w:val="00E03A7A"/>
    <w:rsid w:val="00E065EF"/>
    <w:rsid w:val="00E073E2"/>
    <w:rsid w:val="00E1056D"/>
    <w:rsid w:val="00E21332"/>
    <w:rsid w:val="00E33E28"/>
    <w:rsid w:val="00E34E76"/>
    <w:rsid w:val="00E3714F"/>
    <w:rsid w:val="00E41980"/>
    <w:rsid w:val="00E56C7E"/>
    <w:rsid w:val="00E71C8B"/>
    <w:rsid w:val="00E74194"/>
    <w:rsid w:val="00E779CE"/>
    <w:rsid w:val="00E811EF"/>
    <w:rsid w:val="00E904B4"/>
    <w:rsid w:val="00E92138"/>
    <w:rsid w:val="00E92CE8"/>
    <w:rsid w:val="00E97BB5"/>
    <w:rsid w:val="00EA0C54"/>
    <w:rsid w:val="00EA3577"/>
    <w:rsid w:val="00EB18B4"/>
    <w:rsid w:val="00EB5689"/>
    <w:rsid w:val="00EB58A6"/>
    <w:rsid w:val="00EC1CE1"/>
    <w:rsid w:val="00EC5338"/>
    <w:rsid w:val="00EC6FB8"/>
    <w:rsid w:val="00ED1BF0"/>
    <w:rsid w:val="00EE4CD2"/>
    <w:rsid w:val="00EE5A11"/>
    <w:rsid w:val="00EF10C2"/>
    <w:rsid w:val="00EF25EF"/>
    <w:rsid w:val="00EF2F6F"/>
    <w:rsid w:val="00EF6FF2"/>
    <w:rsid w:val="00F041BE"/>
    <w:rsid w:val="00F079E8"/>
    <w:rsid w:val="00F07C83"/>
    <w:rsid w:val="00F2641D"/>
    <w:rsid w:val="00F27F20"/>
    <w:rsid w:val="00F43256"/>
    <w:rsid w:val="00F4489C"/>
    <w:rsid w:val="00F44D6F"/>
    <w:rsid w:val="00F475AE"/>
    <w:rsid w:val="00F500EA"/>
    <w:rsid w:val="00F5061D"/>
    <w:rsid w:val="00F61DAE"/>
    <w:rsid w:val="00F635E8"/>
    <w:rsid w:val="00F65700"/>
    <w:rsid w:val="00F67931"/>
    <w:rsid w:val="00F723E0"/>
    <w:rsid w:val="00F8028E"/>
    <w:rsid w:val="00F82808"/>
    <w:rsid w:val="00F841DF"/>
    <w:rsid w:val="00F907CA"/>
    <w:rsid w:val="00F91A25"/>
    <w:rsid w:val="00FA43E9"/>
    <w:rsid w:val="00FC19BC"/>
    <w:rsid w:val="00FC6E95"/>
    <w:rsid w:val="00FE2775"/>
    <w:rsid w:val="00FE50D3"/>
    <w:rsid w:val="00FE734F"/>
    <w:rsid w:val="00FF2338"/>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8AEF7"/>
  <w15:chartTrackingRefBased/>
  <w15:docId w15:val="{450CAD7A-15BF-4DE2-8631-B4AB33AE9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33F8"/>
    <w:pPr>
      <w:spacing w:after="200" w:line="276" w:lineRule="auto"/>
    </w:pPr>
    <w:rPr>
      <w:sz w:val="22"/>
      <w:szCs w:val="22"/>
      <w:lang w:val="it-IT"/>
    </w:rPr>
  </w:style>
  <w:style w:type="paragraph" w:styleId="Ttulo1">
    <w:name w:val="heading 1"/>
    <w:basedOn w:val="Normal"/>
    <w:next w:val="Normal"/>
    <w:link w:val="Ttulo1Car"/>
    <w:qFormat/>
    <w:rsid w:val="00CA6097"/>
    <w:pPr>
      <w:spacing w:after="0" w:line="240" w:lineRule="auto"/>
      <w:outlineLvl w:val="0"/>
    </w:pPr>
    <w:rPr>
      <w:rFonts w:ascii="Arial" w:eastAsia="Times New Roman" w:hAnsi="Arial"/>
      <w:b/>
      <w:sz w:val="24"/>
      <w:szCs w:val="24"/>
      <w:lang w:val="en-GB" w:eastAsia="en-GB"/>
    </w:rPr>
  </w:style>
  <w:style w:type="paragraph" w:styleId="Ttulo3">
    <w:name w:val="heading 3"/>
    <w:basedOn w:val="Normal"/>
    <w:next w:val="Normal"/>
    <w:link w:val="Ttulo3Car"/>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foelenco1">
    <w:name w:val="Paragrafo elenco1"/>
    <w:basedOn w:val="Normal"/>
    <w:uiPriority w:val="34"/>
    <w:qFormat/>
    <w:rsid w:val="00223ADF"/>
    <w:pPr>
      <w:ind w:left="720"/>
      <w:contextualSpacing/>
    </w:pPr>
  </w:style>
  <w:style w:type="paragraph" w:styleId="Encabezado">
    <w:name w:val="header"/>
    <w:basedOn w:val="Normal"/>
    <w:link w:val="EncabezadoCar"/>
    <w:rsid w:val="00D25E62"/>
    <w:pPr>
      <w:tabs>
        <w:tab w:val="center" w:pos="4819"/>
        <w:tab w:val="right" w:pos="9638"/>
      </w:tabs>
      <w:spacing w:after="0" w:line="240" w:lineRule="auto"/>
    </w:pPr>
    <w:rPr>
      <w:rFonts w:ascii="Times New Roman" w:hAnsi="Times New Roman"/>
      <w:sz w:val="24"/>
      <w:szCs w:val="24"/>
      <w:lang w:eastAsia="it-IT"/>
    </w:rPr>
  </w:style>
  <w:style w:type="character" w:customStyle="1" w:styleId="EncabezadoCar">
    <w:name w:val="Encabezado Car"/>
    <w:link w:val="Encabezado"/>
    <w:locked/>
    <w:rsid w:val="00D25E62"/>
    <w:rPr>
      <w:rFonts w:eastAsia="Calibri"/>
      <w:sz w:val="24"/>
      <w:szCs w:val="24"/>
      <w:lang w:val="it-IT" w:eastAsia="it-IT" w:bidi="ar-SA"/>
    </w:rPr>
  </w:style>
  <w:style w:type="paragraph" w:styleId="Piedepgina">
    <w:name w:val="footer"/>
    <w:basedOn w:val="Normal"/>
    <w:rsid w:val="00D25E62"/>
    <w:pPr>
      <w:tabs>
        <w:tab w:val="center" w:pos="4819"/>
        <w:tab w:val="right" w:pos="9638"/>
      </w:tabs>
    </w:pPr>
  </w:style>
  <w:style w:type="paragraph" w:styleId="Textodeglobo">
    <w:name w:val="Balloon Text"/>
    <w:basedOn w:val="Normal"/>
    <w:semiHidden/>
    <w:rsid w:val="003E08BC"/>
    <w:rPr>
      <w:rFonts w:ascii="Tahoma" w:hAnsi="Tahoma" w:cs="Tahoma"/>
      <w:sz w:val="16"/>
      <w:szCs w:val="16"/>
    </w:rPr>
  </w:style>
  <w:style w:type="character" w:styleId="Hipervnculo">
    <w:name w:val="Hyperlink"/>
    <w:rsid w:val="00421D2A"/>
    <w:rPr>
      <w:color w:val="0000FF"/>
      <w:u w:val="single"/>
    </w:rPr>
  </w:style>
  <w:style w:type="table" w:styleId="Tablaconcuadrcula">
    <w:name w:val="Table Grid"/>
    <w:basedOn w:val="Tablanormal"/>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tulo1Car">
    <w:name w:val="Título 1 Car"/>
    <w:link w:val="Ttulo1"/>
    <w:rsid w:val="00CA6097"/>
    <w:rPr>
      <w:rFonts w:ascii="Arial" w:eastAsia="Times New Roman" w:hAnsi="Arial"/>
      <w:b/>
      <w:sz w:val="24"/>
      <w:szCs w:val="24"/>
      <w:lang w:val="en-GB" w:eastAsia="en-GB"/>
    </w:rPr>
  </w:style>
  <w:style w:type="paragraph" w:styleId="Prrafodelista">
    <w:name w:val="List Paragraph"/>
    <w:basedOn w:val="Normal"/>
    <w:uiPriority w:val="34"/>
    <w:qFormat/>
    <w:rsid w:val="00482B45"/>
    <w:pPr>
      <w:ind w:left="720"/>
      <w:contextualSpacing/>
    </w:pPr>
  </w:style>
  <w:style w:type="character" w:styleId="Textoennegrita">
    <w:name w:val="Strong"/>
    <w:uiPriority w:val="22"/>
    <w:qFormat/>
    <w:rsid w:val="004C01FD"/>
    <w:rPr>
      <w:b/>
      <w:bCs/>
    </w:rPr>
  </w:style>
  <w:style w:type="character" w:customStyle="1" w:styleId="Ttulo3Car">
    <w:name w:val="Título 3 Car"/>
    <w:link w:val="Ttulo3"/>
    <w:semiHidden/>
    <w:rsid w:val="00AC76EB"/>
    <w:rPr>
      <w:rFonts w:ascii="Calibri Light" w:eastAsia="Times New Roman" w:hAnsi="Calibri Light" w:cs="Times New Roman"/>
      <w:b/>
      <w:bCs/>
      <w:sz w:val="26"/>
      <w:szCs w:val="26"/>
      <w:lang w:val="it-IT" w:eastAsia="en-US"/>
    </w:rPr>
  </w:style>
  <w:style w:type="character" w:styleId="Mencinsinresolver">
    <w:name w:val="Unresolved Mention"/>
    <w:basedOn w:val="Fuentedeprrafopredeter"/>
    <w:uiPriority w:val="99"/>
    <w:semiHidden/>
    <w:unhideWhenUsed/>
    <w:rsid w:val="00040072"/>
    <w:rPr>
      <w:color w:val="605E5C"/>
      <w:shd w:val="clear" w:color="auto" w:fill="E1DFDD"/>
    </w:rPr>
  </w:style>
  <w:style w:type="character" w:styleId="Refdecomentario">
    <w:name w:val="annotation reference"/>
    <w:basedOn w:val="Fuentedeprrafopredeter"/>
    <w:rsid w:val="00AA447A"/>
    <w:rPr>
      <w:sz w:val="16"/>
      <w:szCs w:val="16"/>
    </w:rPr>
  </w:style>
  <w:style w:type="paragraph" w:styleId="Textocomentario">
    <w:name w:val="annotation text"/>
    <w:basedOn w:val="Normal"/>
    <w:link w:val="TextocomentarioCar"/>
    <w:rsid w:val="00AA447A"/>
    <w:pPr>
      <w:spacing w:line="240" w:lineRule="auto"/>
    </w:pPr>
    <w:rPr>
      <w:sz w:val="20"/>
      <w:szCs w:val="20"/>
    </w:rPr>
  </w:style>
  <w:style w:type="character" w:customStyle="1" w:styleId="TextocomentarioCar">
    <w:name w:val="Texto comentario Car"/>
    <w:basedOn w:val="Fuentedeprrafopredeter"/>
    <w:link w:val="Textocomentario"/>
    <w:rsid w:val="00AA447A"/>
    <w:rPr>
      <w:lang w:val="it-IT"/>
    </w:rPr>
  </w:style>
  <w:style w:type="paragraph" w:styleId="Asuntodelcomentario">
    <w:name w:val="annotation subject"/>
    <w:basedOn w:val="Textocomentario"/>
    <w:next w:val="Textocomentario"/>
    <w:link w:val="AsuntodelcomentarioCar"/>
    <w:semiHidden/>
    <w:unhideWhenUsed/>
    <w:rsid w:val="00AA447A"/>
    <w:rPr>
      <w:b/>
      <w:bCs/>
    </w:rPr>
  </w:style>
  <w:style w:type="character" w:customStyle="1" w:styleId="AsuntodelcomentarioCar">
    <w:name w:val="Asunto del comentario Car"/>
    <w:basedOn w:val="TextocomentarioCar"/>
    <w:link w:val="Asuntodelcomentario"/>
    <w:semiHidden/>
    <w:rsid w:val="00AA447A"/>
    <w:rPr>
      <w:b/>
      <w:bCs/>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57425">
      <w:bodyDiv w:val="1"/>
      <w:marLeft w:val="0"/>
      <w:marRight w:val="0"/>
      <w:marTop w:val="0"/>
      <w:marBottom w:val="0"/>
      <w:divBdr>
        <w:top w:val="none" w:sz="0" w:space="0" w:color="auto"/>
        <w:left w:val="none" w:sz="0" w:space="0" w:color="auto"/>
        <w:bottom w:val="none" w:sz="0" w:space="0" w:color="auto"/>
        <w:right w:val="none" w:sz="0" w:space="0" w:color="auto"/>
      </w:divBdr>
      <w:divsChild>
        <w:div w:id="121580071">
          <w:marLeft w:val="720"/>
          <w:marRight w:val="0"/>
          <w:marTop w:val="0"/>
          <w:marBottom w:val="0"/>
          <w:divBdr>
            <w:top w:val="none" w:sz="0" w:space="0" w:color="auto"/>
            <w:left w:val="none" w:sz="0" w:space="0" w:color="auto"/>
            <w:bottom w:val="none" w:sz="0" w:space="0" w:color="auto"/>
            <w:right w:val="none" w:sz="0" w:space="0" w:color="auto"/>
          </w:divBdr>
        </w:div>
        <w:div w:id="532886945">
          <w:marLeft w:val="1440"/>
          <w:marRight w:val="0"/>
          <w:marTop w:val="0"/>
          <w:marBottom w:val="0"/>
          <w:divBdr>
            <w:top w:val="none" w:sz="0" w:space="0" w:color="auto"/>
            <w:left w:val="none" w:sz="0" w:space="0" w:color="auto"/>
            <w:bottom w:val="none" w:sz="0" w:space="0" w:color="auto"/>
            <w:right w:val="none" w:sz="0" w:space="0" w:color="auto"/>
          </w:divBdr>
        </w:div>
        <w:div w:id="1303727091">
          <w:marLeft w:val="720"/>
          <w:marRight w:val="0"/>
          <w:marTop w:val="0"/>
          <w:marBottom w:val="0"/>
          <w:divBdr>
            <w:top w:val="none" w:sz="0" w:space="0" w:color="auto"/>
            <w:left w:val="none" w:sz="0" w:space="0" w:color="auto"/>
            <w:bottom w:val="none" w:sz="0" w:space="0" w:color="auto"/>
            <w:right w:val="none" w:sz="0" w:space="0" w:color="auto"/>
          </w:divBdr>
        </w:div>
      </w:divsChild>
    </w:div>
    <w:div w:id="67074180">
      <w:bodyDiv w:val="1"/>
      <w:marLeft w:val="0"/>
      <w:marRight w:val="0"/>
      <w:marTop w:val="0"/>
      <w:marBottom w:val="0"/>
      <w:divBdr>
        <w:top w:val="none" w:sz="0" w:space="0" w:color="auto"/>
        <w:left w:val="none" w:sz="0" w:space="0" w:color="auto"/>
        <w:bottom w:val="none" w:sz="0" w:space="0" w:color="auto"/>
        <w:right w:val="none" w:sz="0" w:space="0" w:color="auto"/>
      </w:divBdr>
    </w:div>
    <w:div w:id="205146103">
      <w:bodyDiv w:val="1"/>
      <w:marLeft w:val="0"/>
      <w:marRight w:val="0"/>
      <w:marTop w:val="0"/>
      <w:marBottom w:val="0"/>
      <w:divBdr>
        <w:top w:val="none" w:sz="0" w:space="0" w:color="auto"/>
        <w:left w:val="none" w:sz="0" w:space="0" w:color="auto"/>
        <w:bottom w:val="none" w:sz="0" w:space="0" w:color="auto"/>
        <w:right w:val="none" w:sz="0" w:space="0" w:color="auto"/>
      </w:divBdr>
    </w:div>
    <w:div w:id="353460281">
      <w:bodyDiv w:val="1"/>
      <w:marLeft w:val="0"/>
      <w:marRight w:val="0"/>
      <w:marTop w:val="0"/>
      <w:marBottom w:val="0"/>
      <w:divBdr>
        <w:top w:val="none" w:sz="0" w:space="0" w:color="auto"/>
        <w:left w:val="none" w:sz="0" w:space="0" w:color="auto"/>
        <w:bottom w:val="none" w:sz="0" w:space="0" w:color="auto"/>
        <w:right w:val="none" w:sz="0" w:space="0" w:color="auto"/>
      </w:divBdr>
    </w:div>
    <w:div w:id="427123770">
      <w:bodyDiv w:val="1"/>
      <w:marLeft w:val="0"/>
      <w:marRight w:val="0"/>
      <w:marTop w:val="0"/>
      <w:marBottom w:val="0"/>
      <w:divBdr>
        <w:top w:val="none" w:sz="0" w:space="0" w:color="auto"/>
        <w:left w:val="none" w:sz="0" w:space="0" w:color="auto"/>
        <w:bottom w:val="none" w:sz="0" w:space="0" w:color="auto"/>
        <w:right w:val="none" w:sz="0" w:space="0" w:color="auto"/>
      </w:divBdr>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670912371">
      <w:bodyDiv w:val="1"/>
      <w:marLeft w:val="0"/>
      <w:marRight w:val="0"/>
      <w:marTop w:val="0"/>
      <w:marBottom w:val="0"/>
      <w:divBdr>
        <w:top w:val="none" w:sz="0" w:space="0" w:color="auto"/>
        <w:left w:val="none" w:sz="0" w:space="0" w:color="auto"/>
        <w:bottom w:val="none" w:sz="0" w:space="0" w:color="auto"/>
        <w:right w:val="none" w:sz="0" w:space="0" w:color="auto"/>
      </w:divBdr>
    </w:div>
    <w:div w:id="110566133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376395024">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 w:id="199013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uropa.eu/en/publication-detail/-/publication/22841c64-d96f-11e7-a506-01aa75ed71a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eixoatlantico.com/images/SIE/181129-sie-turismo-barcelos/informe_estudio_camino_santiago-esp_laura-dopeso.pdf" TargetMode="External"/><Relationship Id="rId4" Type="http://schemas.openxmlformats.org/officeDocument/2006/relationships/settings" Target="settings.xml"/><Relationship Id="rId9" Type="http://schemas.openxmlformats.org/officeDocument/2006/relationships/hyperlink" Target="http://www.e-unwto.org/doi/epdf/10.18111/9789284418978"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E533A-58BE-414C-92C7-7B668B0C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Pages>
  <Words>3054</Words>
  <Characters>16803</Characters>
  <Application>Microsoft Office Word</Application>
  <DocSecurity>0</DocSecurity>
  <Lines>140</Lines>
  <Paragraphs>39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EKWALS  logo</vt:lpstr>
      <vt:lpstr>EKWALS  logo</vt:lpstr>
      <vt:lpstr>EKWALS  logo</vt:lpstr>
    </vt:vector>
  </TitlesOfParts>
  <Company/>
  <LinksUpToDate>false</LinksUpToDate>
  <CharactersWithSpaces>19818</CharactersWithSpaces>
  <SharedDoc>false</SharedDoc>
  <HLinks>
    <vt:vector size="54" baseType="variant">
      <vt:variant>
        <vt:i4>393306</vt:i4>
      </vt:variant>
      <vt:variant>
        <vt:i4>24</vt:i4>
      </vt:variant>
      <vt:variant>
        <vt:i4>0</vt:i4>
      </vt:variant>
      <vt:variant>
        <vt:i4>5</vt:i4>
      </vt:variant>
      <vt:variant>
        <vt:lpwstr>https://www.websa100.com/blog/10-consejos-para-conseguir-potenciales-clientes-en-redes-sociales/</vt:lpwstr>
      </vt:variant>
      <vt:variant>
        <vt:lpwstr/>
      </vt:variant>
      <vt:variant>
        <vt:i4>1376285</vt:i4>
      </vt:variant>
      <vt:variant>
        <vt:i4>21</vt:i4>
      </vt:variant>
      <vt:variant>
        <vt:i4>0</vt:i4>
      </vt:variant>
      <vt:variant>
        <vt:i4>5</vt:i4>
      </vt:variant>
      <vt:variant>
        <vt:lpwstr>https://brond.es/las-7-claves-de-branding-para-pymes-y-emprendedores/</vt:lpwstr>
      </vt:variant>
      <vt:variant>
        <vt:lpwstr/>
      </vt:variant>
      <vt:variant>
        <vt:i4>393295</vt:i4>
      </vt:variant>
      <vt:variant>
        <vt:i4>18</vt:i4>
      </vt:variant>
      <vt:variant>
        <vt:i4>0</vt:i4>
      </vt:variant>
      <vt:variant>
        <vt:i4>5</vt:i4>
      </vt:variant>
      <vt:variant>
        <vt:lpwstr>https://www.iverti.com/crear-estrategias-de-branding-online/</vt:lpwstr>
      </vt:variant>
      <vt:variant>
        <vt:lpwstr>:~:text=Comenzamos%20este%20post%20con%20una,la%20Red%20pr%C3%A1cticamente%20no%20existe.</vt:lpwstr>
      </vt:variant>
      <vt:variant>
        <vt:i4>3014693</vt:i4>
      </vt:variant>
      <vt:variant>
        <vt:i4>15</vt:i4>
      </vt:variant>
      <vt:variant>
        <vt:i4>0</vt:i4>
      </vt:variant>
      <vt:variant>
        <vt:i4>5</vt:i4>
      </vt:variant>
      <vt:variant>
        <vt:lpwstr>https://www.aeuroweb.com/200-factores-seo/</vt:lpwstr>
      </vt:variant>
      <vt:variant>
        <vt:lpwstr/>
      </vt:variant>
      <vt:variant>
        <vt:i4>7077989</vt:i4>
      </vt:variant>
      <vt:variant>
        <vt:i4>12</vt:i4>
      </vt:variant>
      <vt:variant>
        <vt:i4>0</vt:i4>
      </vt:variant>
      <vt:variant>
        <vt:i4>5</vt:i4>
      </vt:variant>
      <vt:variant>
        <vt:lpwstr>https://www.tuposicionamientoweb.net/que-es-el-seo-posicionamiento-web-seo/</vt:lpwstr>
      </vt:variant>
      <vt:variant>
        <vt:lpwstr/>
      </vt:variant>
      <vt:variant>
        <vt:i4>524379</vt:i4>
      </vt:variant>
      <vt:variant>
        <vt:i4>9</vt:i4>
      </vt:variant>
      <vt:variant>
        <vt:i4>0</vt:i4>
      </vt:variant>
      <vt:variant>
        <vt:i4>5</vt:i4>
      </vt:variant>
      <vt:variant>
        <vt:lpwstr>https://neoattack.com/neowiki/posicionamiento-online/</vt:lpwstr>
      </vt:variant>
      <vt:variant>
        <vt:lpwstr/>
      </vt:variant>
      <vt:variant>
        <vt:i4>1900615</vt:i4>
      </vt:variant>
      <vt:variant>
        <vt:i4>6</vt:i4>
      </vt:variant>
      <vt:variant>
        <vt:i4>0</vt:i4>
      </vt:variant>
      <vt:variant>
        <vt:i4>5</vt:i4>
      </vt:variant>
      <vt:variant>
        <vt:lpwstr>http://blogs.icemd.com/blog-posicionamiento-de-la-p-a-la-o/que-es-el-posicionamiento-online/</vt:lpwstr>
      </vt:variant>
      <vt:variant>
        <vt:lpwstr/>
      </vt:variant>
      <vt:variant>
        <vt:i4>7864355</vt:i4>
      </vt:variant>
      <vt:variant>
        <vt:i4>3</vt:i4>
      </vt:variant>
      <vt:variant>
        <vt:i4>0</vt:i4>
      </vt:variant>
      <vt:variant>
        <vt:i4>5</vt:i4>
      </vt:variant>
      <vt:variant>
        <vt:lpwstr>https://www.foromarketing.com/el-branding-en-internet-nueva-necesidad-de-las-empresas/</vt:lpwstr>
      </vt:variant>
      <vt:variant>
        <vt:lpwstr/>
      </vt:variant>
      <vt:variant>
        <vt:i4>3014693</vt:i4>
      </vt:variant>
      <vt:variant>
        <vt:i4>0</vt:i4>
      </vt:variant>
      <vt:variant>
        <vt:i4>0</vt:i4>
      </vt:variant>
      <vt:variant>
        <vt:i4>5</vt:i4>
      </vt:variant>
      <vt:variant>
        <vt:lpwstr>https://www.aeuroweb.com/200-factores-seo/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subject/>
  <dc:creator>Hp</dc:creator>
  <cp:keywords/>
  <dc:description/>
  <cp:lastModifiedBy>Support</cp:lastModifiedBy>
  <cp:revision>14</cp:revision>
  <cp:lastPrinted>2012-05-07T09:59:00Z</cp:lastPrinted>
  <dcterms:created xsi:type="dcterms:W3CDTF">2020-10-10T10:32:00Z</dcterms:created>
  <dcterms:modified xsi:type="dcterms:W3CDTF">2021-02-01T16:54:00Z</dcterms:modified>
</cp:coreProperties>
</file>